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E0004" w14:textId="77777777" w:rsidR="005D3F33" w:rsidRPr="005D3F33" w:rsidRDefault="005D3F33" w:rsidP="005D3F33">
      <w:pPr>
        <w:jc w:val="center"/>
        <w:rPr>
          <w:b/>
          <w:bCs/>
          <w:sz w:val="40"/>
          <w:szCs w:val="40"/>
          <w:lang w:val="ro-RO"/>
        </w:rPr>
      </w:pPr>
      <w:r w:rsidRPr="005D3F33">
        <w:rPr>
          <w:b/>
          <w:bCs/>
          <w:sz w:val="40"/>
          <w:szCs w:val="40"/>
          <w:lang w:val="ro-RO"/>
        </w:rPr>
        <w:t>Contractul de Proiectare și Execuție Lucrări</w:t>
      </w:r>
    </w:p>
    <w:p w14:paraId="13C35EB1" w14:textId="77777777" w:rsidR="005D3F33" w:rsidRPr="005D3F33" w:rsidRDefault="005D3F33" w:rsidP="005D3F33">
      <w:pPr>
        <w:jc w:val="center"/>
        <w:rPr>
          <w:b/>
          <w:bCs/>
          <w:sz w:val="40"/>
          <w:szCs w:val="40"/>
          <w:lang w:val="ro-RO"/>
        </w:rPr>
      </w:pPr>
      <w:r w:rsidRPr="005D3F33">
        <w:rPr>
          <w:b/>
          <w:bCs/>
          <w:sz w:val="40"/>
          <w:szCs w:val="40"/>
        </w:rPr>
        <w:t>“</w:t>
      </w:r>
      <w:r w:rsidRPr="005D3F33">
        <w:rPr>
          <w:b/>
          <w:bCs/>
          <w:sz w:val="40"/>
          <w:szCs w:val="40"/>
          <w:lang w:val="ro-RO"/>
        </w:rPr>
        <w:t>.................................”</w:t>
      </w:r>
    </w:p>
    <w:p w14:paraId="4914597B" w14:textId="77777777" w:rsidR="005D3F33" w:rsidRPr="005D3F33" w:rsidRDefault="005D3F33" w:rsidP="005D3F33">
      <w:pPr>
        <w:jc w:val="center"/>
        <w:rPr>
          <w:b/>
          <w:bCs/>
          <w:sz w:val="40"/>
          <w:szCs w:val="40"/>
        </w:rPr>
      </w:pPr>
      <w:r w:rsidRPr="005D3F33">
        <w:rPr>
          <w:b/>
          <w:bCs/>
          <w:sz w:val="40"/>
          <w:szCs w:val="40"/>
          <w:lang w:val="ro-RO"/>
        </w:rPr>
        <w:t>Proiectul</w:t>
      </w:r>
      <w:r w:rsidRPr="005D3F33">
        <w:rPr>
          <w:b/>
          <w:bCs/>
          <w:sz w:val="40"/>
          <w:szCs w:val="40"/>
        </w:rPr>
        <w:t>:</w:t>
      </w:r>
    </w:p>
    <w:p w14:paraId="2CB9B1D4" w14:textId="77777777" w:rsidR="005D3F33" w:rsidRPr="005D3F33" w:rsidRDefault="005D3F33" w:rsidP="005D3F33">
      <w:pPr>
        <w:jc w:val="center"/>
        <w:rPr>
          <w:b/>
          <w:bCs/>
          <w:sz w:val="40"/>
          <w:szCs w:val="40"/>
          <w:lang w:val="ro-RO"/>
        </w:rPr>
      </w:pPr>
      <w:r w:rsidRPr="005D3F33">
        <w:rPr>
          <w:b/>
          <w:bCs/>
          <w:sz w:val="40"/>
          <w:szCs w:val="40"/>
        </w:rPr>
        <w:t>“……………………………..”</w:t>
      </w:r>
    </w:p>
    <w:p w14:paraId="288CB6F3" w14:textId="6AE7EC4D" w:rsidR="00CB6B07" w:rsidRDefault="005D3F33" w:rsidP="005D3F33">
      <w:pPr>
        <w:jc w:val="center"/>
        <w:rPr>
          <w:b/>
          <w:bCs/>
          <w:sz w:val="40"/>
          <w:szCs w:val="40"/>
        </w:rPr>
      </w:pPr>
      <w:r w:rsidRPr="005D3F33">
        <w:rPr>
          <w:b/>
          <w:bCs/>
          <w:sz w:val="40"/>
          <w:szCs w:val="40"/>
        </w:rPr>
        <w:t xml:space="preserve">Nr. </w:t>
      </w:r>
      <w:r w:rsidRPr="005D3F33">
        <w:rPr>
          <w:b/>
          <w:bCs/>
          <w:sz w:val="40"/>
          <w:szCs w:val="40"/>
          <w:lang w:val="ro-RO"/>
        </w:rPr>
        <w:t>de Identificare Contract</w:t>
      </w:r>
      <w:r w:rsidRPr="005D3F33">
        <w:rPr>
          <w:b/>
          <w:bCs/>
          <w:sz w:val="40"/>
          <w:szCs w:val="40"/>
        </w:rPr>
        <w:t>: ………………..</w:t>
      </w:r>
    </w:p>
    <w:p w14:paraId="02B5E4AA" w14:textId="77777777" w:rsidR="005D3F33" w:rsidRDefault="005D3F33" w:rsidP="005D3F33">
      <w:pPr>
        <w:jc w:val="center"/>
        <w:rPr>
          <w:b/>
          <w:bCs/>
          <w:sz w:val="40"/>
          <w:szCs w:val="40"/>
        </w:rPr>
      </w:pPr>
    </w:p>
    <w:p w14:paraId="2670475F" w14:textId="77777777" w:rsidR="005D3F33" w:rsidRDefault="005D3F33" w:rsidP="005D3F33">
      <w:pPr>
        <w:jc w:val="center"/>
        <w:rPr>
          <w:b/>
          <w:bCs/>
          <w:sz w:val="40"/>
          <w:szCs w:val="40"/>
        </w:rPr>
      </w:pPr>
    </w:p>
    <w:p w14:paraId="04636FE6" w14:textId="5E24281D" w:rsidR="005D3F33" w:rsidRDefault="005D3F33" w:rsidP="005D3F33">
      <w:pPr>
        <w:jc w:val="center"/>
        <w:rPr>
          <w:b/>
          <w:bCs/>
          <w:sz w:val="32"/>
          <w:szCs w:val="32"/>
        </w:rPr>
      </w:pPr>
      <w:proofErr w:type="spellStart"/>
      <w:r w:rsidRPr="005D3F33">
        <w:rPr>
          <w:b/>
          <w:bCs/>
          <w:sz w:val="32"/>
          <w:szCs w:val="32"/>
        </w:rPr>
        <w:t>Conditiile</w:t>
      </w:r>
      <w:proofErr w:type="spellEnd"/>
      <w:r w:rsidRPr="005D3F33">
        <w:rPr>
          <w:b/>
          <w:bCs/>
          <w:sz w:val="32"/>
          <w:szCs w:val="32"/>
        </w:rPr>
        <w:t xml:space="preserve"> </w:t>
      </w:r>
      <w:proofErr w:type="spellStart"/>
      <w:r w:rsidRPr="005D3F33">
        <w:rPr>
          <w:b/>
          <w:bCs/>
          <w:sz w:val="32"/>
          <w:szCs w:val="32"/>
        </w:rPr>
        <w:t>Specifice</w:t>
      </w:r>
      <w:proofErr w:type="spellEnd"/>
    </w:p>
    <w:p w14:paraId="751FA20A" w14:textId="77777777" w:rsidR="005D3F33" w:rsidRDefault="005D3F33" w:rsidP="005D3F33">
      <w:pPr>
        <w:jc w:val="center"/>
        <w:rPr>
          <w:sz w:val="32"/>
          <w:szCs w:val="32"/>
        </w:rPr>
      </w:pPr>
    </w:p>
    <w:p w14:paraId="415CEDAC" w14:textId="77777777" w:rsidR="005D3F33" w:rsidRDefault="005D3F33" w:rsidP="005D3F33">
      <w:pPr>
        <w:jc w:val="center"/>
        <w:rPr>
          <w:sz w:val="32"/>
          <w:szCs w:val="32"/>
        </w:rPr>
      </w:pPr>
    </w:p>
    <w:p w14:paraId="756004D8" w14:textId="4955D05C" w:rsidR="005D3F33" w:rsidRDefault="005D3F33" w:rsidP="005D3F33">
      <w:pPr>
        <w:jc w:val="center"/>
        <w:rPr>
          <w:b/>
          <w:bCs/>
          <w:sz w:val="32"/>
          <w:szCs w:val="32"/>
        </w:rPr>
      </w:pPr>
      <w:r w:rsidRPr="005D3F33">
        <w:rPr>
          <w:b/>
          <w:bCs/>
          <w:sz w:val="32"/>
          <w:szCs w:val="32"/>
        </w:rPr>
        <w:t>CONDI</w:t>
      </w:r>
      <w:r w:rsidRPr="005D3F33">
        <w:rPr>
          <w:b/>
          <w:bCs/>
          <w:sz w:val="32"/>
          <w:szCs w:val="32"/>
        </w:rPr>
        <w:t>Ț</w:t>
      </w:r>
      <w:r w:rsidRPr="005D3F33">
        <w:rPr>
          <w:b/>
          <w:bCs/>
          <w:sz w:val="32"/>
          <w:szCs w:val="32"/>
        </w:rPr>
        <w:t>II SPECIFICE PENTRU CONTRAC</w:t>
      </w:r>
      <w:r w:rsidRPr="005D3F33">
        <w:rPr>
          <w:b/>
          <w:bCs/>
          <w:sz w:val="32"/>
          <w:szCs w:val="32"/>
        </w:rPr>
        <w:t>T</w:t>
      </w:r>
      <w:r w:rsidRPr="005D3F33">
        <w:rPr>
          <w:b/>
          <w:bCs/>
          <w:sz w:val="32"/>
          <w:szCs w:val="32"/>
        </w:rPr>
        <w:t>UL DE PROIECTARE SI EXECU</w:t>
      </w:r>
      <w:r w:rsidRPr="005D3F33">
        <w:rPr>
          <w:b/>
          <w:bCs/>
          <w:sz w:val="32"/>
          <w:szCs w:val="32"/>
        </w:rPr>
        <w:t>Ț</w:t>
      </w:r>
      <w:r w:rsidRPr="005D3F33">
        <w:rPr>
          <w:b/>
          <w:bCs/>
          <w:sz w:val="32"/>
          <w:szCs w:val="32"/>
        </w:rPr>
        <w:t>IE DE LUCR</w:t>
      </w:r>
      <w:r w:rsidRPr="005D3F33">
        <w:rPr>
          <w:b/>
          <w:bCs/>
          <w:sz w:val="32"/>
          <w:szCs w:val="32"/>
        </w:rPr>
        <w:t>Ă</w:t>
      </w:r>
      <w:r w:rsidRPr="005D3F33">
        <w:rPr>
          <w:b/>
          <w:bCs/>
          <w:sz w:val="32"/>
          <w:szCs w:val="32"/>
        </w:rPr>
        <w:t>RI</w:t>
      </w:r>
    </w:p>
    <w:p w14:paraId="08565276" w14:textId="77777777" w:rsidR="005D3F33" w:rsidRDefault="005D3F33" w:rsidP="005D3F33">
      <w:pPr>
        <w:jc w:val="center"/>
        <w:rPr>
          <w:b/>
          <w:bCs/>
          <w:sz w:val="32"/>
          <w:szCs w:val="32"/>
        </w:rPr>
      </w:pPr>
    </w:p>
    <w:p w14:paraId="6D646D9A" w14:textId="0927EA51" w:rsidR="005D3F33" w:rsidRDefault="005D3F33" w:rsidP="005D3F33">
      <w:pPr>
        <w:rPr>
          <w:sz w:val="32"/>
          <w:szCs w:val="32"/>
        </w:rPr>
      </w:pPr>
      <w:proofErr w:type="spellStart"/>
      <w:r w:rsidRPr="005D3F33">
        <w:rPr>
          <w:sz w:val="32"/>
          <w:szCs w:val="32"/>
        </w:rPr>
        <w:t>Aceste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Conditii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Specifice</w:t>
      </w:r>
      <w:proofErr w:type="spellEnd"/>
      <w:r w:rsidRPr="005D3F33">
        <w:rPr>
          <w:sz w:val="32"/>
          <w:szCs w:val="32"/>
        </w:rPr>
        <w:t xml:space="preserve">, </w:t>
      </w:r>
      <w:proofErr w:type="spellStart"/>
      <w:r w:rsidRPr="005D3F33">
        <w:rPr>
          <w:sz w:val="32"/>
          <w:szCs w:val="32"/>
        </w:rPr>
        <w:t>denumite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si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Conditii</w:t>
      </w:r>
      <w:proofErr w:type="spellEnd"/>
      <w:r w:rsidRPr="005D3F33">
        <w:rPr>
          <w:sz w:val="32"/>
          <w:szCs w:val="32"/>
        </w:rPr>
        <w:t xml:space="preserve"> Speciale, </w:t>
      </w:r>
      <w:proofErr w:type="spellStart"/>
      <w:r w:rsidRPr="005D3F33">
        <w:rPr>
          <w:sz w:val="32"/>
          <w:szCs w:val="32"/>
        </w:rPr>
        <w:t>privind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contractele</w:t>
      </w:r>
      <w:proofErr w:type="spellEnd"/>
      <w:r w:rsidRPr="005D3F33">
        <w:rPr>
          <w:sz w:val="32"/>
          <w:szCs w:val="32"/>
        </w:rPr>
        <w:t xml:space="preserve"> de </w:t>
      </w:r>
      <w:proofErr w:type="spellStart"/>
      <w:r w:rsidRPr="005D3F33">
        <w:rPr>
          <w:sz w:val="32"/>
          <w:szCs w:val="32"/>
        </w:rPr>
        <w:t>proiectare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si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executie</w:t>
      </w:r>
      <w:proofErr w:type="spellEnd"/>
      <w:r w:rsidRPr="005D3F33">
        <w:rPr>
          <w:sz w:val="32"/>
          <w:szCs w:val="32"/>
        </w:rPr>
        <w:t xml:space="preserve"> de </w:t>
      </w:r>
      <w:proofErr w:type="spellStart"/>
      <w:r w:rsidRPr="005D3F33">
        <w:rPr>
          <w:sz w:val="32"/>
          <w:szCs w:val="32"/>
        </w:rPr>
        <w:t>lucr</w:t>
      </w:r>
      <w:r>
        <w:rPr>
          <w:sz w:val="32"/>
          <w:szCs w:val="32"/>
        </w:rPr>
        <w:t>ă</w:t>
      </w:r>
      <w:r w:rsidRPr="005D3F33">
        <w:rPr>
          <w:sz w:val="32"/>
          <w:szCs w:val="32"/>
        </w:rPr>
        <w:t>ri</w:t>
      </w:r>
      <w:proofErr w:type="spellEnd"/>
      <w:r w:rsidRPr="005D3F33">
        <w:rPr>
          <w:sz w:val="32"/>
          <w:szCs w:val="32"/>
        </w:rPr>
        <w:t xml:space="preserve">, </w:t>
      </w:r>
      <w:proofErr w:type="spellStart"/>
      <w:r w:rsidRPr="005D3F33">
        <w:rPr>
          <w:sz w:val="32"/>
          <w:szCs w:val="32"/>
        </w:rPr>
        <w:t>completeaz</w:t>
      </w:r>
      <w:r>
        <w:rPr>
          <w:sz w:val="32"/>
          <w:szCs w:val="32"/>
        </w:rPr>
        <w:t>ă</w:t>
      </w:r>
      <w:proofErr w:type="spellEnd"/>
      <w:r w:rsidRPr="005D3F33">
        <w:rPr>
          <w:sz w:val="32"/>
          <w:szCs w:val="32"/>
        </w:rPr>
        <w:t xml:space="preserve">, </w:t>
      </w:r>
      <w:proofErr w:type="spellStart"/>
      <w:r w:rsidRPr="005D3F33">
        <w:rPr>
          <w:sz w:val="32"/>
          <w:szCs w:val="32"/>
        </w:rPr>
        <w:t>clarific</w:t>
      </w:r>
      <w:r>
        <w:rPr>
          <w:sz w:val="32"/>
          <w:szCs w:val="32"/>
        </w:rPr>
        <w:t>ă</w:t>
      </w:r>
      <w:proofErr w:type="spellEnd"/>
      <w:r w:rsidRPr="005D3F33">
        <w:rPr>
          <w:sz w:val="32"/>
          <w:szCs w:val="32"/>
        </w:rPr>
        <w:t xml:space="preserve">, </w:t>
      </w:r>
      <w:proofErr w:type="spellStart"/>
      <w:r w:rsidRPr="005D3F33">
        <w:rPr>
          <w:sz w:val="32"/>
          <w:szCs w:val="32"/>
        </w:rPr>
        <w:t>amendeaz</w:t>
      </w:r>
      <w:r>
        <w:rPr>
          <w:sz w:val="32"/>
          <w:szCs w:val="32"/>
        </w:rPr>
        <w:t>ă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sau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instituie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exceptii</w:t>
      </w:r>
      <w:proofErr w:type="spellEnd"/>
      <w:r w:rsidRPr="005D3F33">
        <w:rPr>
          <w:sz w:val="32"/>
          <w:szCs w:val="32"/>
        </w:rPr>
        <w:t xml:space="preserve"> de </w:t>
      </w:r>
      <w:proofErr w:type="spellStart"/>
      <w:r w:rsidRPr="005D3F33">
        <w:rPr>
          <w:sz w:val="32"/>
          <w:szCs w:val="32"/>
        </w:rPr>
        <w:t>aplicabilitate</w:t>
      </w:r>
      <w:proofErr w:type="spellEnd"/>
      <w:r w:rsidRPr="005D3F33">
        <w:rPr>
          <w:sz w:val="32"/>
          <w:szCs w:val="32"/>
        </w:rPr>
        <w:t xml:space="preserve"> de la </w:t>
      </w:r>
      <w:proofErr w:type="spellStart"/>
      <w:r w:rsidRPr="005D3F33">
        <w:rPr>
          <w:sz w:val="32"/>
          <w:szCs w:val="32"/>
        </w:rPr>
        <w:t>Conditiile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Generale</w:t>
      </w:r>
      <w:proofErr w:type="spellEnd"/>
      <w:r w:rsidRPr="005D3F33">
        <w:rPr>
          <w:sz w:val="32"/>
          <w:szCs w:val="32"/>
        </w:rPr>
        <w:t xml:space="preserve"> de Contract. </w:t>
      </w:r>
      <w:proofErr w:type="spellStart"/>
      <w:r w:rsidRPr="005D3F33">
        <w:rPr>
          <w:sz w:val="32"/>
          <w:szCs w:val="32"/>
        </w:rPr>
        <w:t>Prevederile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clauzelor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neschimbate</w:t>
      </w:r>
      <w:proofErr w:type="spellEnd"/>
      <w:r w:rsidRPr="005D3F33">
        <w:rPr>
          <w:sz w:val="32"/>
          <w:szCs w:val="32"/>
        </w:rPr>
        <w:t xml:space="preserve"> de </w:t>
      </w:r>
      <w:proofErr w:type="spellStart"/>
      <w:r w:rsidRPr="005D3F33">
        <w:rPr>
          <w:sz w:val="32"/>
          <w:szCs w:val="32"/>
        </w:rPr>
        <w:t>prezentele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Conditii</w:t>
      </w:r>
      <w:proofErr w:type="spellEnd"/>
      <w:r w:rsidRPr="005D3F33">
        <w:rPr>
          <w:sz w:val="32"/>
          <w:szCs w:val="32"/>
        </w:rPr>
        <w:t xml:space="preserve"> Speciale sunt </w:t>
      </w:r>
      <w:proofErr w:type="spellStart"/>
      <w:r w:rsidRPr="005D3F33">
        <w:rPr>
          <w:sz w:val="32"/>
          <w:szCs w:val="32"/>
        </w:rPr>
        <w:t>valabile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î</w:t>
      </w:r>
      <w:r w:rsidRPr="005D3F33">
        <w:rPr>
          <w:sz w:val="32"/>
          <w:szCs w:val="32"/>
        </w:rPr>
        <w:t>n</w:t>
      </w:r>
      <w:proofErr w:type="spellEnd"/>
      <w:r w:rsidRPr="005D3F33">
        <w:rPr>
          <w:sz w:val="32"/>
          <w:szCs w:val="32"/>
        </w:rPr>
        <w:t xml:space="preserve"> forma </w:t>
      </w:r>
      <w:proofErr w:type="spellStart"/>
      <w:r w:rsidRPr="005D3F33">
        <w:rPr>
          <w:sz w:val="32"/>
          <w:szCs w:val="32"/>
        </w:rPr>
        <w:t>dat</w:t>
      </w:r>
      <w:r>
        <w:rPr>
          <w:sz w:val="32"/>
          <w:szCs w:val="32"/>
        </w:rPr>
        <w:t>ă</w:t>
      </w:r>
      <w:proofErr w:type="spellEnd"/>
      <w:r w:rsidRPr="005D3F33">
        <w:rPr>
          <w:sz w:val="32"/>
          <w:szCs w:val="32"/>
        </w:rPr>
        <w:t xml:space="preserve"> de </w:t>
      </w:r>
      <w:proofErr w:type="spellStart"/>
      <w:r w:rsidRPr="005D3F33">
        <w:rPr>
          <w:sz w:val="32"/>
          <w:szCs w:val="32"/>
        </w:rPr>
        <w:t>Conditiile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Generale</w:t>
      </w:r>
      <w:proofErr w:type="spellEnd"/>
      <w:r w:rsidRPr="005D3F33"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Î</w:t>
      </w:r>
      <w:r w:rsidRPr="005D3F33">
        <w:rPr>
          <w:sz w:val="32"/>
          <w:szCs w:val="32"/>
        </w:rPr>
        <w:t>n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cazul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unor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neconcordante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î</w:t>
      </w:r>
      <w:r w:rsidRPr="005D3F33">
        <w:rPr>
          <w:sz w:val="32"/>
          <w:szCs w:val="32"/>
        </w:rPr>
        <w:t>ntre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Conditiile</w:t>
      </w:r>
      <w:proofErr w:type="spellEnd"/>
      <w:r w:rsidRPr="005D3F33">
        <w:rPr>
          <w:sz w:val="32"/>
          <w:szCs w:val="32"/>
        </w:rPr>
        <w:t xml:space="preserve"> Speciale </w:t>
      </w:r>
      <w:proofErr w:type="spellStart"/>
      <w:r w:rsidRPr="005D3F33">
        <w:rPr>
          <w:sz w:val="32"/>
          <w:szCs w:val="32"/>
        </w:rPr>
        <w:t>si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Conditiile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Generale</w:t>
      </w:r>
      <w:proofErr w:type="spellEnd"/>
      <w:r w:rsidRPr="005D3F33">
        <w:rPr>
          <w:sz w:val="32"/>
          <w:szCs w:val="32"/>
        </w:rPr>
        <w:t xml:space="preserve">, </w:t>
      </w:r>
      <w:proofErr w:type="spellStart"/>
      <w:r w:rsidRPr="005D3F33">
        <w:rPr>
          <w:sz w:val="32"/>
          <w:szCs w:val="32"/>
        </w:rPr>
        <w:t>primeaz</w:t>
      </w:r>
      <w:r>
        <w:rPr>
          <w:sz w:val="32"/>
          <w:szCs w:val="32"/>
        </w:rPr>
        <w:t>ă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prevederile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Conditiilor</w:t>
      </w:r>
      <w:proofErr w:type="spellEnd"/>
      <w:r w:rsidRPr="005D3F33">
        <w:rPr>
          <w:sz w:val="32"/>
          <w:szCs w:val="32"/>
        </w:rPr>
        <w:t xml:space="preserve"> Speciale. </w:t>
      </w:r>
      <w:proofErr w:type="spellStart"/>
      <w:r w:rsidRPr="005D3F33">
        <w:rPr>
          <w:sz w:val="32"/>
          <w:szCs w:val="32"/>
        </w:rPr>
        <w:t>Numerotarea</w:t>
      </w:r>
      <w:proofErr w:type="spellEnd"/>
      <w:r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clauzelor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Conditiilor</w:t>
      </w:r>
      <w:proofErr w:type="spellEnd"/>
      <w:r w:rsidRPr="005D3F33">
        <w:rPr>
          <w:sz w:val="32"/>
          <w:szCs w:val="32"/>
        </w:rPr>
        <w:t xml:space="preserve"> Speciale nu </w:t>
      </w:r>
      <w:proofErr w:type="spellStart"/>
      <w:r w:rsidRPr="005D3F33">
        <w:rPr>
          <w:sz w:val="32"/>
          <w:szCs w:val="32"/>
        </w:rPr>
        <w:t>este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consecutiv</w:t>
      </w:r>
      <w:r>
        <w:rPr>
          <w:sz w:val="32"/>
          <w:szCs w:val="32"/>
        </w:rPr>
        <w:t>ă</w:t>
      </w:r>
      <w:proofErr w:type="spellEnd"/>
      <w:r w:rsidRPr="005D3F33">
        <w:rPr>
          <w:sz w:val="32"/>
          <w:szCs w:val="32"/>
        </w:rPr>
        <w:t xml:space="preserve">, </w:t>
      </w:r>
      <w:proofErr w:type="spellStart"/>
      <w:r w:rsidRPr="005D3F33">
        <w:rPr>
          <w:sz w:val="32"/>
          <w:szCs w:val="32"/>
        </w:rPr>
        <w:t>corespunde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sau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completeaz</w:t>
      </w:r>
      <w:r>
        <w:rPr>
          <w:sz w:val="32"/>
          <w:szCs w:val="32"/>
        </w:rPr>
        <w:t>ă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numerotarea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clauzelor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Conditiilor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Generale</w:t>
      </w:r>
      <w:proofErr w:type="spellEnd"/>
      <w:r w:rsidRPr="005D3F33">
        <w:rPr>
          <w:sz w:val="32"/>
          <w:szCs w:val="32"/>
        </w:rPr>
        <w:t>.</w:t>
      </w:r>
    </w:p>
    <w:p w14:paraId="60B5EBBA" w14:textId="77777777" w:rsidR="005D3F33" w:rsidRDefault="005D3F33" w:rsidP="005D3F33">
      <w:pPr>
        <w:rPr>
          <w:sz w:val="32"/>
          <w:szCs w:val="32"/>
        </w:rPr>
      </w:pPr>
    </w:p>
    <w:p w14:paraId="1924E9A0" w14:textId="33166D66" w:rsidR="005D3F33" w:rsidRDefault="005D3F33" w:rsidP="005D3F33">
      <w:pPr>
        <w:rPr>
          <w:sz w:val="32"/>
          <w:szCs w:val="32"/>
        </w:rPr>
      </w:pPr>
      <w:proofErr w:type="spellStart"/>
      <w:r w:rsidRPr="005D3F33">
        <w:rPr>
          <w:sz w:val="32"/>
          <w:szCs w:val="32"/>
        </w:rPr>
        <w:lastRenderedPageBreak/>
        <w:t>Beneficiarii</w:t>
      </w:r>
      <w:proofErr w:type="spellEnd"/>
      <w:r w:rsidRPr="005D3F33">
        <w:rPr>
          <w:sz w:val="32"/>
          <w:szCs w:val="32"/>
        </w:rPr>
        <w:t xml:space="preserve"> sunt </w:t>
      </w:r>
      <w:proofErr w:type="spellStart"/>
      <w:r w:rsidRPr="005D3F33">
        <w:rPr>
          <w:sz w:val="32"/>
          <w:szCs w:val="32"/>
        </w:rPr>
        <w:t>indrept</w:t>
      </w:r>
      <w:r>
        <w:rPr>
          <w:sz w:val="32"/>
          <w:szCs w:val="32"/>
        </w:rPr>
        <w:t>ăț</w:t>
      </w:r>
      <w:r w:rsidRPr="005D3F33">
        <w:rPr>
          <w:sz w:val="32"/>
          <w:szCs w:val="32"/>
        </w:rPr>
        <w:t>i</w:t>
      </w:r>
      <w:r>
        <w:rPr>
          <w:sz w:val="32"/>
          <w:szCs w:val="32"/>
        </w:rPr>
        <w:t>ț</w:t>
      </w:r>
      <w:r w:rsidRPr="005D3F33">
        <w:rPr>
          <w:sz w:val="32"/>
          <w:szCs w:val="32"/>
        </w:rPr>
        <w:t>i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s</w:t>
      </w:r>
      <w:r>
        <w:rPr>
          <w:sz w:val="32"/>
          <w:szCs w:val="32"/>
        </w:rPr>
        <w:t>ă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elaboreze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Conditii</w:t>
      </w:r>
      <w:proofErr w:type="spellEnd"/>
      <w:r w:rsidRPr="005D3F33">
        <w:rPr>
          <w:sz w:val="32"/>
          <w:szCs w:val="32"/>
        </w:rPr>
        <w:t xml:space="preserve"> Speciale </w:t>
      </w:r>
      <w:proofErr w:type="spellStart"/>
      <w:r w:rsidRPr="005D3F33">
        <w:rPr>
          <w:sz w:val="32"/>
          <w:szCs w:val="32"/>
        </w:rPr>
        <w:t>numai</w:t>
      </w:r>
      <w:proofErr w:type="spellEnd"/>
      <w:r w:rsidRPr="005D3F33">
        <w:rPr>
          <w:sz w:val="32"/>
          <w:szCs w:val="32"/>
        </w:rPr>
        <w:t xml:space="preserve"> cu </w:t>
      </w:r>
      <w:proofErr w:type="spellStart"/>
      <w:r w:rsidRPr="005D3F33">
        <w:rPr>
          <w:sz w:val="32"/>
          <w:szCs w:val="32"/>
        </w:rPr>
        <w:t>privire</w:t>
      </w:r>
      <w:proofErr w:type="spellEnd"/>
      <w:r w:rsidRPr="005D3F33">
        <w:rPr>
          <w:sz w:val="32"/>
          <w:szCs w:val="32"/>
        </w:rPr>
        <w:t xml:space="preserve"> la </w:t>
      </w:r>
      <w:proofErr w:type="spellStart"/>
      <w:r w:rsidRPr="005D3F33">
        <w:rPr>
          <w:sz w:val="32"/>
          <w:szCs w:val="32"/>
        </w:rPr>
        <w:t>subclauzele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si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numai</w:t>
      </w:r>
      <w:proofErr w:type="spellEnd"/>
      <w:r w:rsidRPr="005D3F33">
        <w:rPr>
          <w:sz w:val="32"/>
          <w:szCs w:val="32"/>
        </w:rPr>
        <w:t xml:space="preserve"> in </w:t>
      </w:r>
      <w:proofErr w:type="spellStart"/>
      <w:r w:rsidRPr="005D3F33">
        <w:rPr>
          <w:sz w:val="32"/>
          <w:szCs w:val="32"/>
        </w:rPr>
        <w:t>leg</w:t>
      </w:r>
      <w:r>
        <w:rPr>
          <w:sz w:val="32"/>
          <w:szCs w:val="32"/>
        </w:rPr>
        <w:t>ă</w:t>
      </w:r>
      <w:r w:rsidRPr="005D3F33">
        <w:rPr>
          <w:sz w:val="32"/>
          <w:szCs w:val="32"/>
        </w:rPr>
        <w:t>tur</w:t>
      </w:r>
      <w:r>
        <w:rPr>
          <w:sz w:val="32"/>
          <w:szCs w:val="32"/>
        </w:rPr>
        <w:t>ă</w:t>
      </w:r>
      <w:proofErr w:type="spellEnd"/>
      <w:r w:rsidRPr="005D3F33">
        <w:rPr>
          <w:sz w:val="32"/>
          <w:szCs w:val="32"/>
        </w:rPr>
        <w:t xml:space="preserve"> cu </w:t>
      </w:r>
      <w:proofErr w:type="spellStart"/>
      <w:r w:rsidRPr="005D3F33">
        <w:rPr>
          <w:sz w:val="32"/>
          <w:szCs w:val="32"/>
        </w:rPr>
        <w:t>subiectele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listate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î</w:t>
      </w:r>
      <w:r w:rsidRPr="005D3F33">
        <w:rPr>
          <w:sz w:val="32"/>
          <w:szCs w:val="32"/>
        </w:rPr>
        <w:t>n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tabelul</w:t>
      </w:r>
      <w:proofErr w:type="spellEnd"/>
      <w:r w:rsidRPr="005D3F33">
        <w:rPr>
          <w:sz w:val="32"/>
          <w:szCs w:val="32"/>
        </w:rPr>
        <w:t xml:space="preserve"> de </w:t>
      </w:r>
      <w:proofErr w:type="spellStart"/>
      <w:r w:rsidRPr="005D3F33">
        <w:rPr>
          <w:sz w:val="32"/>
          <w:szCs w:val="32"/>
        </w:rPr>
        <w:t>mai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jos.</w:t>
      </w:r>
      <w:proofErr w:type="spellEnd"/>
      <w:r w:rsidRPr="005D3F33">
        <w:rPr>
          <w:sz w:val="32"/>
          <w:szCs w:val="32"/>
        </w:rPr>
        <w:t xml:space="preserve"> Orice </w:t>
      </w:r>
      <w:proofErr w:type="spellStart"/>
      <w:r w:rsidRPr="005D3F33">
        <w:rPr>
          <w:sz w:val="32"/>
          <w:szCs w:val="32"/>
        </w:rPr>
        <w:t>alt</w:t>
      </w:r>
      <w:r>
        <w:rPr>
          <w:sz w:val="32"/>
          <w:szCs w:val="32"/>
        </w:rPr>
        <w:t>ă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Conditie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Special</w:t>
      </w:r>
      <w:r>
        <w:rPr>
          <w:sz w:val="32"/>
          <w:szCs w:val="32"/>
        </w:rPr>
        <w:t>ă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este</w:t>
      </w:r>
      <w:proofErr w:type="spellEnd"/>
      <w:r w:rsidRPr="005D3F33">
        <w:rPr>
          <w:sz w:val="32"/>
          <w:szCs w:val="32"/>
        </w:rPr>
        <w:t xml:space="preserve"> </w:t>
      </w:r>
      <w:proofErr w:type="spellStart"/>
      <w:r w:rsidRPr="005D3F33">
        <w:rPr>
          <w:sz w:val="32"/>
          <w:szCs w:val="32"/>
        </w:rPr>
        <w:t>nul</w:t>
      </w:r>
      <w:r>
        <w:rPr>
          <w:sz w:val="32"/>
          <w:szCs w:val="32"/>
        </w:rPr>
        <w:t>ă</w:t>
      </w:r>
      <w:proofErr w:type="spellEnd"/>
      <w:r w:rsidRPr="005D3F33">
        <w:rPr>
          <w:sz w:val="32"/>
          <w:szCs w:val="3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"/>
        <w:gridCol w:w="7976"/>
      </w:tblGrid>
      <w:tr w:rsidR="00312623" w14:paraId="5FEA2854" w14:textId="77777777" w:rsidTr="00E55411">
        <w:trPr>
          <w:trHeight w:val="809"/>
        </w:trPr>
        <w:tc>
          <w:tcPr>
            <w:tcW w:w="1255" w:type="dxa"/>
          </w:tcPr>
          <w:p w14:paraId="375F7002" w14:textId="74125B9F" w:rsidR="00312623" w:rsidRPr="00E55411" w:rsidRDefault="00312623" w:rsidP="005D3F33">
            <w:pPr>
              <w:rPr>
                <w:sz w:val="28"/>
                <w:szCs w:val="28"/>
              </w:rPr>
            </w:pPr>
            <w:proofErr w:type="spellStart"/>
            <w:r w:rsidRPr="00E55411">
              <w:rPr>
                <w:sz w:val="28"/>
                <w:szCs w:val="28"/>
              </w:rPr>
              <w:t>Clauza</w:t>
            </w:r>
            <w:proofErr w:type="spellEnd"/>
            <w:r w:rsidRPr="00E55411">
              <w:rPr>
                <w:sz w:val="28"/>
                <w:szCs w:val="28"/>
              </w:rPr>
              <w:t xml:space="preserve"> </w:t>
            </w:r>
            <w:proofErr w:type="spellStart"/>
            <w:r w:rsidRPr="00E55411">
              <w:rPr>
                <w:sz w:val="28"/>
                <w:szCs w:val="28"/>
              </w:rPr>
              <w:t>si</w:t>
            </w:r>
            <w:proofErr w:type="spellEnd"/>
            <w:r w:rsidRPr="00E55411">
              <w:rPr>
                <w:sz w:val="28"/>
                <w:szCs w:val="28"/>
              </w:rPr>
              <w:t xml:space="preserve"> </w:t>
            </w:r>
            <w:proofErr w:type="spellStart"/>
            <w:r w:rsidRPr="00E55411">
              <w:rPr>
                <w:sz w:val="28"/>
                <w:szCs w:val="28"/>
              </w:rPr>
              <w:t>SubClauza</w:t>
            </w:r>
            <w:proofErr w:type="spellEnd"/>
          </w:p>
        </w:tc>
        <w:tc>
          <w:tcPr>
            <w:tcW w:w="8095" w:type="dxa"/>
          </w:tcPr>
          <w:p w14:paraId="6358C77E" w14:textId="60C0A4CC" w:rsidR="00312623" w:rsidRPr="00312623" w:rsidRDefault="00312623" w:rsidP="00312623">
            <w:pPr>
              <w:jc w:val="center"/>
              <w:rPr>
                <w:sz w:val="28"/>
                <w:szCs w:val="28"/>
              </w:rPr>
            </w:pPr>
            <w:proofErr w:type="spellStart"/>
            <w:r w:rsidRPr="00312623">
              <w:rPr>
                <w:sz w:val="28"/>
                <w:szCs w:val="28"/>
              </w:rPr>
              <w:t>Subiectul</w:t>
            </w:r>
            <w:proofErr w:type="spellEnd"/>
          </w:p>
        </w:tc>
      </w:tr>
      <w:tr w:rsidR="00312623" w14:paraId="2675FFEA" w14:textId="77777777" w:rsidTr="003479E1">
        <w:tc>
          <w:tcPr>
            <w:tcW w:w="9350" w:type="dxa"/>
            <w:gridSpan w:val="2"/>
          </w:tcPr>
          <w:p w14:paraId="435EC9F1" w14:textId="2E47AD4D" w:rsidR="00312623" w:rsidRPr="00312623" w:rsidRDefault="00312623" w:rsidP="00E5541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12623">
              <w:rPr>
                <w:b/>
                <w:bCs/>
                <w:sz w:val="28"/>
                <w:szCs w:val="28"/>
              </w:rPr>
              <w:t>Clauza</w:t>
            </w:r>
            <w:proofErr w:type="spellEnd"/>
            <w:r w:rsidRPr="00312623">
              <w:rPr>
                <w:b/>
                <w:bCs/>
                <w:sz w:val="28"/>
                <w:szCs w:val="28"/>
              </w:rPr>
              <w:t xml:space="preserve"> 5 - </w:t>
            </w:r>
            <w:proofErr w:type="spellStart"/>
            <w:r w:rsidRPr="00312623">
              <w:rPr>
                <w:b/>
                <w:bCs/>
                <w:sz w:val="28"/>
                <w:szCs w:val="28"/>
              </w:rPr>
              <w:t>Supervizorul</w:t>
            </w:r>
            <w:proofErr w:type="spellEnd"/>
            <w:r w:rsidRPr="003126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2623">
              <w:rPr>
                <w:b/>
                <w:bCs/>
                <w:sz w:val="28"/>
                <w:szCs w:val="28"/>
              </w:rPr>
              <w:t>si</w:t>
            </w:r>
            <w:proofErr w:type="spellEnd"/>
            <w:r w:rsidRPr="003126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2623">
              <w:rPr>
                <w:b/>
                <w:bCs/>
                <w:sz w:val="28"/>
                <w:szCs w:val="28"/>
              </w:rPr>
              <w:t>reprezentantul</w:t>
            </w:r>
            <w:proofErr w:type="spellEnd"/>
            <w:r w:rsidRPr="0031262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12623">
              <w:rPr>
                <w:b/>
                <w:bCs/>
                <w:sz w:val="28"/>
                <w:szCs w:val="28"/>
              </w:rPr>
              <w:t>Supervizorului</w:t>
            </w:r>
            <w:proofErr w:type="spellEnd"/>
          </w:p>
        </w:tc>
      </w:tr>
      <w:tr w:rsidR="00312623" w14:paraId="15180316" w14:textId="77777777" w:rsidTr="00312623">
        <w:tc>
          <w:tcPr>
            <w:tcW w:w="1255" w:type="dxa"/>
          </w:tcPr>
          <w:p w14:paraId="17E773ED" w14:textId="36B5A06B" w:rsidR="00312623" w:rsidRPr="00312623" w:rsidRDefault="00312623" w:rsidP="005D3F33">
            <w:pPr>
              <w:rPr>
                <w:sz w:val="28"/>
                <w:szCs w:val="28"/>
              </w:rPr>
            </w:pPr>
            <w:r w:rsidRPr="00312623">
              <w:rPr>
                <w:sz w:val="28"/>
                <w:szCs w:val="28"/>
              </w:rPr>
              <w:t>5.1</w:t>
            </w:r>
          </w:p>
        </w:tc>
        <w:tc>
          <w:tcPr>
            <w:tcW w:w="8095" w:type="dxa"/>
          </w:tcPr>
          <w:p w14:paraId="0D4103DC" w14:textId="1AC0643E" w:rsidR="00312623" w:rsidRDefault="00312623" w:rsidP="005D3F33">
            <w:pPr>
              <w:rPr>
                <w:sz w:val="28"/>
                <w:szCs w:val="28"/>
              </w:rPr>
            </w:pPr>
            <w:r w:rsidRPr="00312623">
              <w:rPr>
                <w:sz w:val="28"/>
                <w:szCs w:val="28"/>
              </w:rPr>
              <w:t xml:space="preserve">La </w:t>
            </w:r>
            <w:proofErr w:type="spellStart"/>
            <w:r w:rsidR="003A0E2B">
              <w:rPr>
                <w:sz w:val="28"/>
                <w:szCs w:val="28"/>
              </w:rPr>
              <w:t>î</w:t>
            </w:r>
            <w:r w:rsidRPr="00312623">
              <w:rPr>
                <w:sz w:val="28"/>
                <w:szCs w:val="28"/>
              </w:rPr>
              <w:t>nceputul</w:t>
            </w:r>
            <w:proofErr w:type="spellEnd"/>
            <w:r w:rsidRPr="00312623">
              <w:rPr>
                <w:sz w:val="28"/>
                <w:szCs w:val="28"/>
              </w:rPr>
              <w:t xml:space="preserve"> </w:t>
            </w:r>
            <w:proofErr w:type="spellStart"/>
            <w:r w:rsidRPr="00312623">
              <w:rPr>
                <w:sz w:val="28"/>
                <w:szCs w:val="28"/>
              </w:rPr>
              <w:t>SubClauzei</w:t>
            </w:r>
            <w:proofErr w:type="spellEnd"/>
            <w:r w:rsidRPr="00312623">
              <w:rPr>
                <w:sz w:val="28"/>
                <w:szCs w:val="28"/>
              </w:rPr>
              <w:t xml:space="preserve"> 5.1 din </w:t>
            </w:r>
            <w:proofErr w:type="spellStart"/>
            <w:r w:rsidRPr="00312623">
              <w:rPr>
                <w:sz w:val="28"/>
                <w:szCs w:val="28"/>
              </w:rPr>
              <w:t>Conditiile</w:t>
            </w:r>
            <w:proofErr w:type="spellEnd"/>
            <w:r w:rsidRPr="00312623">
              <w:rPr>
                <w:sz w:val="28"/>
                <w:szCs w:val="28"/>
              </w:rPr>
              <w:t xml:space="preserve"> </w:t>
            </w:r>
            <w:proofErr w:type="spellStart"/>
            <w:r w:rsidRPr="00312623">
              <w:rPr>
                <w:sz w:val="28"/>
                <w:szCs w:val="28"/>
              </w:rPr>
              <w:t>Generale</w:t>
            </w:r>
            <w:proofErr w:type="spellEnd"/>
            <w:r w:rsidRPr="00312623">
              <w:rPr>
                <w:sz w:val="28"/>
                <w:szCs w:val="28"/>
              </w:rPr>
              <w:t xml:space="preserve"> se </w:t>
            </w:r>
            <w:proofErr w:type="spellStart"/>
            <w:r w:rsidRPr="00312623">
              <w:rPr>
                <w:sz w:val="28"/>
                <w:szCs w:val="28"/>
              </w:rPr>
              <w:t>adaug</w:t>
            </w:r>
            <w:r w:rsidR="003A0E2B">
              <w:rPr>
                <w:sz w:val="28"/>
                <w:szCs w:val="28"/>
              </w:rPr>
              <w:t>ă</w:t>
            </w:r>
            <w:proofErr w:type="spellEnd"/>
            <w:r w:rsidRPr="00312623">
              <w:rPr>
                <w:sz w:val="28"/>
                <w:szCs w:val="28"/>
              </w:rPr>
              <w:t xml:space="preserve"> </w:t>
            </w:r>
            <w:proofErr w:type="spellStart"/>
            <w:r w:rsidRPr="00312623">
              <w:rPr>
                <w:sz w:val="28"/>
                <w:szCs w:val="28"/>
              </w:rPr>
              <w:t>urmatoarele</w:t>
            </w:r>
            <w:proofErr w:type="spellEnd"/>
            <w:r w:rsidRPr="00312623">
              <w:rPr>
                <w:sz w:val="28"/>
                <w:szCs w:val="28"/>
              </w:rPr>
              <w:t>:</w:t>
            </w:r>
          </w:p>
          <w:p w14:paraId="60804F0E" w14:textId="77777777" w:rsidR="003A0E2B" w:rsidRDefault="003A0E2B" w:rsidP="005D3F33">
            <w:pPr>
              <w:rPr>
                <w:sz w:val="28"/>
                <w:szCs w:val="28"/>
              </w:rPr>
            </w:pPr>
          </w:p>
          <w:p w14:paraId="1730EB8F" w14:textId="2681B3AD" w:rsidR="003A0E2B" w:rsidRDefault="003A0E2B" w:rsidP="005D3F33">
            <w:pPr>
              <w:rPr>
                <w:sz w:val="28"/>
                <w:szCs w:val="28"/>
              </w:rPr>
            </w:pPr>
            <w:proofErr w:type="gramStart"/>
            <w:r w:rsidRPr="003A0E2B">
              <w:rPr>
                <w:sz w:val="28"/>
                <w:szCs w:val="28"/>
              </w:rPr>
              <w:t>”</w:t>
            </w:r>
            <w:proofErr w:type="spellStart"/>
            <w:r>
              <w:rPr>
                <w:sz w:val="28"/>
                <w:szCs w:val="28"/>
              </w:rPr>
              <w:t>Î</w:t>
            </w:r>
            <w:r w:rsidRPr="003A0E2B">
              <w:rPr>
                <w:sz w:val="28"/>
                <w:szCs w:val="28"/>
              </w:rPr>
              <w:t>nainte</w:t>
            </w:r>
            <w:proofErr w:type="spellEnd"/>
            <w:proofErr w:type="gramEnd"/>
            <w:r w:rsidRPr="003A0E2B">
              <w:rPr>
                <w:sz w:val="28"/>
                <w:szCs w:val="28"/>
              </w:rPr>
              <w:t xml:space="preserve"> de a </w:t>
            </w:r>
            <w:proofErr w:type="spellStart"/>
            <w:r w:rsidRPr="003A0E2B">
              <w:rPr>
                <w:sz w:val="28"/>
                <w:szCs w:val="28"/>
              </w:rPr>
              <w:t>actiona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potrivit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prevederilor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urm</w:t>
            </w:r>
            <w:r>
              <w:rPr>
                <w:sz w:val="28"/>
                <w:szCs w:val="28"/>
              </w:rPr>
              <w:t>ă</w:t>
            </w:r>
            <w:r w:rsidRPr="003A0E2B">
              <w:rPr>
                <w:sz w:val="28"/>
                <w:szCs w:val="28"/>
              </w:rPr>
              <w:t>toarelor</w:t>
            </w:r>
            <w:proofErr w:type="spellEnd"/>
            <w:r w:rsidRPr="003A0E2B">
              <w:rPr>
                <w:sz w:val="28"/>
                <w:szCs w:val="28"/>
              </w:rPr>
              <w:t xml:space="preserve"> Sub-Clauze ale </w:t>
            </w:r>
            <w:proofErr w:type="spellStart"/>
            <w:r w:rsidRPr="003A0E2B">
              <w:rPr>
                <w:sz w:val="28"/>
                <w:szCs w:val="28"/>
              </w:rPr>
              <w:t>prezentelor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Conditii</w:t>
            </w:r>
            <w:proofErr w:type="spellEnd"/>
            <w:r w:rsidRPr="003A0E2B">
              <w:rPr>
                <w:sz w:val="28"/>
                <w:szCs w:val="28"/>
              </w:rPr>
              <w:t xml:space="preserve">, </w:t>
            </w:r>
            <w:proofErr w:type="spellStart"/>
            <w:r w:rsidRPr="003A0E2B">
              <w:rPr>
                <w:sz w:val="28"/>
                <w:szCs w:val="28"/>
              </w:rPr>
              <w:t>Supervizorul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va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ob</w:t>
            </w:r>
            <w:r>
              <w:rPr>
                <w:sz w:val="28"/>
                <w:szCs w:val="28"/>
              </w:rPr>
              <w:t>ț</w:t>
            </w:r>
            <w:r w:rsidRPr="003A0E2B">
              <w:rPr>
                <w:sz w:val="28"/>
                <w:szCs w:val="28"/>
              </w:rPr>
              <w:t>ine</w:t>
            </w:r>
            <w:proofErr w:type="spellEnd"/>
            <w:r w:rsidRPr="003A0E2B">
              <w:rPr>
                <w:sz w:val="28"/>
                <w:szCs w:val="28"/>
              </w:rPr>
              <w:t xml:space="preserve"> de la </w:t>
            </w:r>
            <w:proofErr w:type="spellStart"/>
            <w:r w:rsidRPr="003A0E2B">
              <w:rPr>
                <w:sz w:val="28"/>
                <w:szCs w:val="28"/>
              </w:rPr>
              <w:t>Beneficiar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aprobarea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expres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3A0E2B">
              <w:rPr>
                <w:sz w:val="28"/>
                <w:szCs w:val="28"/>
              </w:rPr>
              <w:t xml:space="preserve"> a </w:t>
            </w:r>
            <w:proofErr w:type="spellStart"/>
            <w:r w:rsidRPr="003A0E2B">
              <w:rPr>
                <w:sz w:val="28"/>
                <w:szCs w:val="28"/>
              </w:rPr>
              <w:t>acesteia</w:t>
            </w:r>
            <w:proofErr w:type="spellEnd"/>
            <w:r w:rsidRPr="003A0E2B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Î</w:t>
            </w:r>
            <w:r w:rsidRPr="003A0E2B">
              <w:rPr>
                <w:sz w:val="28"/>
                <w:szCs w:val="28"/>
              </w:rPr>
              <w:t>n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lipsa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acestei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aprob</w:t>
            </w:r>
            <w:r>
              <w:rPr>
                <w:sz w:val="28"/>
                <w:szCs w:val="28"/>
              </w:rPr>
              <w:t>ă</w:t>
            </w:r>
            <w:r w:rsidRPr="003A0E2B">
              <w:rPr>
                <w:sz w:val="28"/>
                <w:szCs w:val="28"/>
              </w:rPr>
              <w:t>ri</w:t>
            </w:r>
            <w:proofErr w:type="spellEnd"/>
            <w:r w:rsidRPr="003A0E2B">
              <w:rPr>
                <w:sz w:val="28"/>
                <w:szCs w:val="28"/>
              </w:rPr>
              <w:t xml:space="preserve">, </w:t>
            </w:r>
            <w:proofErr w:type="spellStart"/>
            <w:r w:rsidRPr="003A0E2B">
              <w:rPr>
                <w:sz w:val="28"/>
                <w:szCs w:val="28"/>
              </w:rPr>
              <w:t>actiunea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Supervizorului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va</w:t>
            </w:r>
            <w:proofErr w:type="spellEnd"/>
            <w:r w:rsidRPr="003A0E2B">
              <w:rPr>
                <w:sz w:val="28"/>
                <w:szCs w:val="28"/>
              </w:rPr>
              <w:t xml:space="preserve"> fi </w:t>
            </w:r>
            <w:proofErr w:type="spellStart"/>
            <w:r w:rsidRPr="003A0E2B">
              <w:rPr>
                <w:sz w:val="28"/>
                <w:szCs w:val="28"/>
              </w:rPr>
              <w:t>considerat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3A0E2B">
              <w:rPr>
                <w:sz w:val="28"/>
                <w:szCs w:val="28"/>
              </w:rPr>
              <w:t xml:space="preserve"> a </w:t>
            </w:r>
            <w:proofErr w:type="spellStart"/>
            <w:r w:rsidRPr="003A0E2B">
              <w:rPr>
                <w:sz w:val="28"/>
                <w:szCs w:val="28"/>
              </w:rPr>
              <w:t>nu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gramStart"/>
            <w:r w:rsidRPr="003A0E2B">
              <w:rPr>
                <w:sz w:val="28"/>
                <w:szCs w:val="28"/>
              </w:rPr>
              <w:t>produce</w:t>
            </w:r>
            <w:proofErr w:type="gram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efecte</w:t>
            </w:r>
            <w:proofErr w:type="spellEnd"/>
            <w:r w:rsidRPr="003A0E2B">
              <w:rPr>
                <w:sz w:val="28"/>
                <w:szCs w:val="28"/>
              </w:rPr>
              <w:t xml:space="preserve">, </w:t>
            </w:r>
            <w:proofErr w:type="spellStart"/>
            <w:r w:rsidRPr="003A0E2B">
              <w:rPr>
                <w:sz w:val="28"/>
                <w:szCs w:val="28"/>
              </w:rPr>
              <w:t>fiind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necesar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aprobarea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Beneficiarului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</w:t>
            </w:r>
            <w:r w:rsidRPr="003A0E2B">
              <w:rPr>
                <w:sz w:val="28"/>
                <w:szCs w:val="28"/>
              </w:rPr>
              <w:t>naintea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initierii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oricarei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activita</w:t>
            </w:r>
            <w:r>
              <w:rPr>
                <w:sz w:val="28"/>
                <w:szCs w:val="28"/>
              </w:rPr>
              <w:t>ț</w:t>
            </w:r>
            <w:r w:rsidRPr="003A0E2B">
              <w:rPr>
                <w:sz w:val="28"/>
                <w:szCs w:val="28"/>
              </w:rPr>
              <w:t>i</w:t>
            </w:r>
            <w:proofErr w:type="spellEnd"/>
            <w:r w:rsidRPr="003A0E2B">
              <w:rPr>
                <w:sz w:val="28"/>
                <w:szCs w:val="28"/>
              </w:rPr>
              <w:t>/</w:t>
            </w:r>
            <w:proofErr w:type="spellStart"/>
            <w:r w:rsidRPr="003A0E2B">
              <w:rPr>
                <w:sz w:val="28"/>
                <w:szCs w:val="28"/>
              </w:rPr>
              <w:t>Modific</w:t>
            </w:r>
            <w:r>
              <w:rPr>
                <w:sz w:val="28"/>
                <w:szCs w:val="28"/>
              </w:rPr>
              <w:t>ă</w:t>
            </w:r>
            <w:r w:rsidRPr="003A0E2B">
              <w:rPr>
                <w:sz w:val="28"/>
                <w:szCs w:val="28"/>
              </w:rPr>
              <w:t>ri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descrise</w:t>
            </w:r>
            <w:proofErr w:type="spellEnd"/>
            <w:r w:rsidRPr="003A0E2B">
              <w:rPr>
                <w:sz w:val="28"/>
                <w:szCs w:val="28"/>
              </w:rPr>
              <w:t xml:space="preserve"> de </w:t>
            </w:r>
            <w:proofErr w:type="spellStart"/>
            <w:r w:rsidRPr="003A0E2B">
              <w:rPr>
                <w:sz w:val="28"/>
                <w:szCs w:val="28"/>
              </w:rPr>
              <w:t>SubClauzele</w:t>
            </w:r>
            <w:proofErr w:type="spellEnd"/>
            <w:r w:rsidRPr="003A0E2B">
              <w:rPr>
                <w:sz w:val="28"/>
                <w:szCs w:val="28"/>
              </w:rPr>
              <w:t xml:space="preserve"> 37.1 </w:t>
            </w:r>
            <w:proofErr w:type="spellStart"/>
            <w:r w:rsidRPr="003A0E2B">
              <w:rPr>
                <w:sz w:val="28"/>
                <w:szCs w:val="28"/>
              </w:rPr>
              <w:t>pan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3A0E2B">
              <w:rPr>
                <w:sz w:val="28"/>
                <w:szCs w:val="28"/>
              </w:rPr>
              <w:t xml:space="preserve"> la 37.12 din </w:t>
            </w:r>
            <w:proofErr w:type="spellStart"/>
            <w:r w:rsidRPr="003A0E2B">
              <w:rPr>
                <w:sz w:val="28"/>
                <w:szCs w:val="28"/>
              </w:rPr>
              <w:t>Conditiile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Generale</w:t>
            </w:r>
            <w:proofErr w:type="spellEnd"/>
            <w:r w:rsidRPr="003A0E2B">
              <w:rPr>
                <w:sz w:val="28"/>
                <w:szCs w:val="28"/>
              </w:rPr>
              <w:t xml:space="preserve">. Fac </w:t>
            </w:r>
            <w:proofErr w:type="spellStart"/>
            <w:r w:rsidRPr="003A0E2B">
              <w:rPr>
                <w:sz w:val="28"/>
                <w:szCs w:val="28"/>
              </w:rPr>
              <w:t>exceptie</w:t>
            </w:r>
            <w:proofErr w:type="spellEnd"/>
            <w:r w:rsidRPr="003A0E2B">
              <w:rPr>
                <w:sz w:val="28"/>
                <w:szCs w:val="28"/>
              </w:rPr>
              <w:t xml:space="preserve"> in mod </w:t>
            </w:r>
            <w:proofErr w:type="spellStart"/>
            <w:r w:rsidRPr="003A0E2B">
              <w:rPr>
                <w:sz w:val="28"/>
                <w:szCs w:val="28"/>
              </w:rPr>
              <w:t>expres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prevederile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SubClauzei</w:t>
            </w:r>
            <w:proofErr w:type="spellEnd"/>
            <w:r w:rsidRPr="003A0E2B">
              <w:rPr>
                <w:sz w:val="28"/>
                <w:szCs w:val="28"/>
              </w:rPr>
              <w:t xml:space="preserve"> 37.13 ale </w:t>
            </w:r>
            <w:proofErr w:type="spellStart"/>
            <w:r w:rsidRPr="003A0E2B">
              <w:rPr>
                <w:sz w:val="28"/>
                <w:szCs w:val="28"/>
              </w:rPr>
              <w:t>Conditiilor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Generale</w:t>
            </w:r>
            <w:proofErr w:type="spellEnd"/>
            <w:r w:rsidRPr="003A0E2B">
              <w:rPr>
                <w:sz w:val="28"/>
                <w:szCs w:val="28"/>
              </w:rPr>
              <w:t xml:space="preserve">; </w:t>
            </w:r>
            <w:proofErr w:type="spellStart"/>
            <w:r>
              <w:rPr>
                <w:sz w:val="28"/>
                <w:szCs w:val="28"/>
              </w:rPr>
              <w:t>Î</w:t>
            </w:r>
            <w:r w:rsidRPr="003A0E2B">
              <w:rPr>
                <w:sz w:val="28"/>
                <w:szCs w:val="28"/>
              </w:rPr>
              <w:t>n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sensul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celor</w:t>
            </w:r>
            <w:proofErr w:type="spellEnd"/>
            <w:r w:rsidRPr="003A0E2B">
              <w:rPr>
                <w:sz w:val="28"/>
                <w:szCs w:val="28"/>
              </w:rPr>
              <w:t xml:space="preserve"> de </w:t>
            </w:r>
            <w:proofErr w:type="spellStart"/>
            <w:r w:rsidRPr="003A0E2B">
              <w:rPr>
                <w:sz w:val="28"/>
                <w:szCs w:val="28"/>
              </w:rPr>
              <w:t>mai</w:t>
            </w:r>
            <w:proofErr w:type="spellEnd"/>
            <w:r w:rsidRPr="003A0E2B">
              <w:rPr>
                <w:sz w:val="28"/>
                <w:szCs w:val="28"/>
              </w:rPr>
              <w:t xml:space="preserve"> sus, </w:t>
            </w:r>
            <w:proofErr w:type="spellStart"/>
            <w:r w:rsidRPr="003A0E2B">
              <w:rPr>
                <w:sz w:val="28"/>
                <w:szCs w:val="28"/>
              </w:rPr>
              <w:t>modific</w:t>
            </w:r>
            <w:r>
              <w:rPr>
                <w:sz w:val="28"/>
                <w:szCs w:val="28"/>
              </w:rPr>
              <w:t>ă</w:t>
            </w:r>
            <w:r w:rsidRPr="003A0E2B">
              <w:rPr>
                <w:sz w:val="28"/>
                <w:szCs w:val="28"/>
              </w:rPr>
              <w:t>rile</w:t>
            </w:r>
            <w:proofErr w:type="spellEnd"/>
            <w:r w:rsidRPr="003A0E2B">
              <w:rPr>
                <w:sz w:val="28"/>
                <w:szCs w:val="28"/>
              </w:rPr>
              <w:t xml:space="preserve">, independent de </w:t>
            </w:r>
            <w:proofErr w:type="spellStart"/>
            <w:r w:rsidRPr="003A0E2B">
              <w:rPr>
                <w:sz w:val="28"/>
                <w:szCs w:val="28"/>
              </w:rPr>
              <w:t>caracterul</w:t>
            </w:r>
            <w:proofErr w:type="spellEnd"/>
            <w:r w:rsidRPr="003A0E2B">
              <w:rPr>
                <w:sz w:val="28"/>
                <w:szCs w:val="28"/>
              </w:rPr>
              <w:t xml:space="preserve"> lor </w:t>
            </w:r>
            <w:proofErr w:type="spellStart"/>
            <w:r w:rsidRPr="003A0E2B">
              <w:rPr>
                <w:sz w:val="28"/>
                <w:szCs w:val="28"/>
              </w:rPr>
              <w:t>definit</w:t>
            </w:r>
            <w:proofErr w:type="spellEnd"/>
            <w:r w:rsidRPr="003A0E2B">
              <w:rPr>
                <w:sz w:val="28"/>
                <w:szCs w:val="28"/>
              </w:rPr>
              <w:t xml:space="preserve"> de </w:t>
            </w:r>
            <w:proofErr w:type="spellStart"/>
            <w:r w:rsidRPr="003A0E2B">
              <w:rPr>
                <w:sz w:val="28"/>
                <w:szCs w:val="28"/>
              </w:rPr>
              <w:t>legislatia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achizitiilor</w:t>
            </w:r>
            <w:proofErr w:type="spellEnd"/>
            <w:r w:rsidRPr="003A0E2B">
              <w:rPr>
                <w:sz w:val="28"/>
                <w:szCs w:val="28"/>
              </w:rPr>
              <w:t xml:space="preserve">, sunt considerate din </w:t>
            </w:r>
            <w:proofErr w:type="spellStart"/>
            <w:r w:rsidRPr="003A0E2B">
              <w:rPr>
                <w:sz w:val="28"/>
                <w:szCs w:val="28"/>
              </w:rPr>
              <w:t>punct</w:t>
            </w:r>
            <w:proofErr w:type="spellEnd"/>
            <w:r w:rsidRPr="003A0E2B">
              <w:rPr>
                <w:sz w:val="28"/>
                <w:szCs w:val="28"/>
              </w:rPr>
              <w:t xml:space="preserve"> de </w:t>
            </w:r>
            <w:proofErr w:type="spellStart"/>
            <w:r w:rsidRPr="003A0E2B">
              <w:rPr>
                <w:sz w:val="28"/>
                <w:szCs w:val="28"/>
              </w:rPr>
              <w:t>vedere</w:t>
            </w:r>
            <w:proofErr w:type="spellEnd"/>
            <w:r w:rsidRPr="003A0E2B">
              <w:rPr>
                <w:sz w:val="28"/>
                <w:szCs w:val="28"/>
              </w:rPr>
              <w:t xml:space="preserve"> al </w:t>
            </w:r>
            <w:proofErr w:type="spellStart"/>
            <w:r w:rsidRPr="003A0E2B">
              <w:rPr>
                <w:sz w:val="28"/>
                <w:szCs w:val="28"/>
              </w:rPr>
              <w:t>Contractului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cele</w:t>
            </w:r>
            <w:proofErr w:type="spellEnd"/>
            <w:r w:rsidRPr="003A0E2B">
              <w:rPr>
                <w:sz w:val="28"/>
                <w:szCs w:val="28"/>
              </w:rPr>
              <w:t xml:space="preserve"> definite de </w:t>
            </w:r>
            <w:proofErr w:type="spellStart"/>
            <w:r w:rsidRPr="003A0E2B">
              <w:rPr>
                <w:sz w:val="28"/>
                <w:szCs w:val="28"/>
              </w:rPr>
              <w:t>SubClauza</w:t>
            </w:r>
            <w:proofErr w:type="spellEnd"/>
            <w:r w:rsidRPr="003A0E2B">
              <w:rPr>
                <w:sz w:val="28"/>
                <w:szCs w:val="28"/>
              </w:rPr>
              <w:t xml:space="preserve"> 37.9 din </w:t>
            </w:r>
            <w:proofErr w:type="spellStart"/>
            <w:r w:rsidRPr="003A0E2B">
              <w:rPr>
                <w:sz w:val="28"/>
                <w:szCs w:val="28"/>
              </w:rPr>
              <w:t>Conditiile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Generale</w:t>
            </w:r>
            <w:proofErr w:type="spellEnd"/>
            <w:r w:rsidRPr="003A0E2B">
              <w:rPr>
                <w:sz w:val="28"/>
                <w:szCs w:val="28"/>
              </w:rPr>
              <w:t>.”</w:t>
            </w:r>
          </w:p>
          <w:p w14:paraId="42BAA3BB" w14:textId="77777777" w:rsidR="003A0E2B" w:rsidRDefault="003A0E2B" w:rsidP="005D3F33">
            <w:pPr>
              <w:rPr>
                <w:sz w:val="28"/>
                <w:szCs w:val="28"/>
              </w:rPr>
            </w:pPr>
          </w:p>
          <w:p w14:paraId="0902E828" w14:textId="77777777" w:rsidR="003A0E2B" w:rsidRDefault="003A0E2B" w:rsidP="005D3F33">
            <w:pPr>
              <w:rPr>
                <w:sz w:val="28"/>
                <w:szCs w:val="28"/>
              </w:rPr>
            </w:pPr>
            <w:proofErr w:type="spellStart"/>
            <w:r w:rsidRPr="003A0E2B">
              <w:rPr>
                <w:sz w:val="28"/>
                <w:szCs w:val="28"/>
              </w:rPr>
              <w:t>Dupa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litera</w:t>
            </w:r>
            <w:proofErr w:type="spellEnd"/>
            <w:r w:rsidRPr="003A0E2B">
              <w:rPr>
                <w:sz w:val="28"/>
                <w:szCs w:val="28"/>
              </w:rPr>
              <w:t xml:space="preserve"> (b) se </w:t>
            </w:r>
            <w:proofErr w:type="spellStart"/>
            <w:r w:rsidRPr="003A0E2B">
              <w:rPr>
                <w:sz w:val="28"/>
                <w:szCs w:val="28"/>
              </w:rPr>
              <w:t>va</w:t>
            </w:r>
            <w:proofErr w:type="spellEnd"/>
            <w:r w:rsidRPr="003A0E2B">
              <w:rPr>
                <w:sz w:val="28"/>
                <w:szCs w:val="28"/>
              </w:rPr>
              <w:t xml:space="preserve"> introduce </w:t>
            </w:r>
            <w:proofErr w:type="spellStart"/>
            <w:r w:rsidRPr="003A0E2B">
              <w:rPr>
                <w:sz w:val="28"/>
                <w:szCs w:val="28"/>
              </w:rPr>
              <w:t>litera</w:t>
            </w:r>
            <w:proofErr w:type="spellEnd"/>
            <w:r w:rsidRPr="003A0E2B">
              <w:rPr>
                <w:sz w:val="28"/>
                <w:szCs w:val="28"/>
              </w:rPr>
              <w:t xml:space="preserve"> (b)</w:t>
            </w:r>
            <w:r w:rsidRPr="003A0E2B">
              <w:rPr>
                <w:rStyle w:val="Emphasis"/>
                <w:rFonts w:ascii="Arial" w:hAnsi="Arial" w:cs="Arial"/>
                <w:b/>
                <w:bCs/>
                <w:i w:val="0"/>
                <w:iCs w:val="0"/>
                <w:shd w:val="clear" w:color="auto" w:fill="FFFFFF"/>
                <w:vertAlign w:val="superscript"/>
              </w:rPr>
              <w:t>1</w:t>
            </w:r>
            <w:r w:rsidRPr="003A0E2B">
              <w:rPr>
                <w:sz w:val="28"/>
                <w:szCs w:val="28"/>
              </w:rPr>
              <w:t xml:space="preserve"> cu </w:t>
            </w:r>
            <w:proofErr w:type="spellStart"/>
            <w:r w:rsidRPr="003A0E2B">
              <w:rPr>
                <w:sz w:val="28"/>
                <w:szCs w:val="28"/>
              </w:rPr>
              <w:t>urm</w:t>
            </w:r>
            <w:r>
              <w:rPr>
                <w:sz w:val="28"/>
                <w:szCs w:val="28"/>
              </w:rPr>
              <w:t>ă</w:t>
            </w:r>
            <w:r w:rsidRPr="003A0E2B">
              <w:rPr>
                <w:sz w:val="28"/>
                <w:szCs w:val="28"/>
              </w:rPr>
              <w:t>torul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continut</w:t>
            </w:r>
            <w:proofErr w:type="spellEnd"/>
            <w:r w:rsidRPr="003A0E2B">
              <w:rPr>
                <w:sz w:val="28"/>
                <w:szCs w:val="28"/>
              </w:rPr>
              <w:t xml:space="preserve">: </w:t>
            </w:r>
          </w:p>
          <w:p w14:paraId="15A5DA4D" w14:textId="77777777" w:rsidR="003A0E2B" w:rsidRDefault="003A0E2B" w:rsidP="005D3F33">
            <w:pPr>
              <w:rPr>
                <w:sz w:val="28"/>
                <w:szCs w:val="28"/>
              </w:rPr>
            </w:pPr>
            <w:r w:rsidRPr="003A0E2B">
              <w:rPr>
                <w:sz w:val="28"/>
                <w:szCs w:val="28"/>
              </w:rPr>
              <w:t>"(b)</w:t>
            </w:r>
            <w:proofErr w:type="gramStart"/>
            <w:r w:rsidRPr="003A0E2B">
              <w:rPr>
                <w:rStyle w:val="Emphasis"/>
                <w:rFonts w:ascii="Arial" w:hAnsi="Arial" w:cs="Arial"/>
                <w:b/>
                <w:bCs/>
                <w:i w:val="0"/>
                <w:iCs w:val="0"/>
                <w:shd w:val="clear" w:color="auto" w:fill="FFFFFF"/>
                <w:vertAlign w:val="superscript"/>
              </w:rPr>
              <w:t>1</w:t>
            </w:r>
            <w:r w:rsidRPr="003A0E2B">
              <w:rPr>
                <w:sz w:val="28"/>
                <w:szCs w:val="28"/>
              </w:rPr>
              <w:t xml:space="preserve">  </w:t>
            </w:r>
            <w:proofErr w:type="spellStart"/>
            <w:r w:rsidRPr="003A0E2B">
              <w:rPr>
                <w:sz w:val="28"/>
                <w:szCs w:val="28"/>
              </w:rPr>
              <w:t>va</w:t>
            </w:r>
            <w:proofErr w:type="spellEnd"/>
            <w:proofErr w:type="gram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participa</w:t>
            </w:r>
            <w:proofErr w:type="spellEnd"/>
            <w:r w:rsidRPr="003A0E2B">
              <w:rPr>
                <w:sz w:val="28"/>
                <w:szCs w:val="28"/>
              </w:rPr>
              <w:t xml:space="preserve"> la </w:t>
            </w:r>
            <w:proofErr w:type="spellStart"/>
            <w:r w:rsidRPr="003A0E2B">
              <w:rPr>
                <w:sz w:val="28"/>
                <w:szCs w:val="28"/>
              </w:rPr>
              <w:t>predarea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amplasamentului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ă</w:t>
            </w:r>
            <w:r w:rsidRPr="003A0E2B">
              <w:rPr>
                <w:sz w:val="28"/>
                <w:szCs w:val="28"/>
              </w:rPr>
              <w:t>tre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Antreprenor</w:t>
            </w:r>
            <w:proofErr w:type="spellEnd"/>
            <w:r w:rsidRPr="003A0E2B">
              <w:rPr>
                <w:sz w:val="28"/>
                <w:szCs w:val="28"/>
              </w:rPr>
              <w:t xml:space="preserve">, </w:t>
            </w:r>
            <w:proofErr w:type="spellStart"/>
            <w:r w:rsidRPr="003A0E2B">
              <w:rPr>
                <w:sz w:val="28"/>
                <w:szCs w:val="28"/>
              </w:rPr>
              <w:t>activitate</w:t>
            </w:r>
            <w:proofErr w:type="spellEnd"/>
            <w:r w:rsidRPr="003A0E2B">
              <w:rPr>
                <w:sz w:val="28"/>
                <w:szCs w:val="28"/>
              </w:rPr>
              <w:t xml:space="preserve"> care </w:t>
            </w:r>
            <w:proofErr w:type="spellStart"/>
            <w:r w:rsidRPr="003A0E2B">
              <w:rPr>
                <w:sz w:val="28"/>
                <w:szCs w:val="28"/>
              </w:rPr>
              <w:t>presupune</w:t>
            </w:r>
            <w:proofErr w:type="spellEnd"/>
            <w:r w:rsidRPr="003A0E2B">
              <w:rPr>
                <w:sz w:val="28"/>
                <w:szCs w:val="28"/>
              </w:rPr>
              <w:t xml:space="preserve">: </w:t>
            </w:r>
          </w:p>
          <w:p w14:paraId="22AE85C1" w14:textId="77777777" w:rsidR="003A0E2B" w:rsidRDefault="003A0E2B" w:rsidP="005D3F33">
            <w:pPr>
              <w:rPr>
                <w:sz w:val="28"/>
                <w:szCs w:val="28"/>
              </w:rPr>
            </w:pPr>
            <w:r w:rsidRPr="003A0E2B">
              <w:rPr>
                <w:sz w:val="28"/>
                <w:szCs w:val="28"/>
              </w:rPr>
              <w:t xml:space="preserve">- </w:t>
            </w:r>
            <w:proofErr w:type="spellStart"/>
            <w:r w:rsidRPr="003A0E2B">
              <w:rPr>
                <w:sz w:val="28"/>
                <w:szCs w:val="28"/>
              </w:rPr>
              <w:t>preluarea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amplasamentului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si</w:t>
            </w:r>
            <w:proofErr w:type="spellEnd"/>
            <w:r w:rsidRPr="003A0E2B">
              <w:rPr>
                <w:sz w:val="28"/>
                <w:szCs w:val="28"/>
              </w:rPr>
              <w:t xml:space="preserve"> a </w:t>
            </w:r>
            <w:proofErr w:type="spellStart"/>
            <w:r w:rsidRPr="003A0E2B">
              <w:rPr>
                <w:sz w:val="28"/>
                <w:szCs w:val="28"/>
              </w:rPr>
              <w:t>reperelor</w:t>
            </w:r>
            <w:proofErr w:type="spellEnd"/>
            <w:r w:rsidRPr="003A0E2B">
              <w:rPr>
                <w:sz w:val="28"/>
                <w:szCs w:val="28"/>
              </w:rPr>
              <w:t xml:space="preserve"> de </w:t>
            </w:r>
            <w:proofErr w:type="spellStart"/>
            <w:r w:rsidRPr="003A0E2B">
              <w:rPr>
                <w:sz w:val="28"/>
                <w:szCs w:val="28"/>
              </w:rPr>
              <w:t>nivelment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si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predarea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acestora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Antreprenorului</w:t>
            </w:r>
            <w:proofErr w:type="spellEnd"/>
            <w:r w:rsidRPr="003A0E2B">
              <w:rPr>
                <w:sz w:val="28"/>
                <w:szCs w:val="28"/>
              </w:rPr>
              <w:t xml:space="preserve">, </w:t>
            </w:r>
            <w:proofErr w:type="spellStart"/>
            <w:r w:rsidRPr="003A0E2B">
              <w:rPr>
                <w:sz w:val="28"/>
                <w:szCs w:val="28"/>
              </w:rPr>
              <w:t>libere</w:t>
            </w:r>
            <w:proofErr w:type="spellEnd"/>
            <w:r w:rsidRPr="003A0E2B">
              <w:rPr>
                <w:sz w:val="28"/>
                <w:szCs w:val="28"/>
              </w:rPr>
              <w:t xml:space="preserve"> de </w:t>
            </w:r>
            <w:proofErr w:type="spellStart"/>
            <w:r w:rsidRPr="003A0E2B">
              <w:rPr>
                <w:sz w:val="28"/>
                <w:szCs w:val="28"/>
              </w:rPr>
              <w:t>orice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sarcini</w:t>
            </w:r>
            <w:proofErr w:type="spellEnd"/>
            <w:r w:rsidRPr="003A0E2B">
              <w:rPr>
                <w:sz w:val="28"/>
                <w:szCs w:val="28"/>
              </w:rPr>
              <w:t xml:space="preserve">; </w:t>
            </w:r>
          </w:p>
          <w:p w14:paraId="60ABF0C6" w14:textId="77777777" w:rsidR="003A0E2B" w:rsidRDefault="003A0E2B" w:rsidP="005D3F33">
            <w:pPr>
              <w:rPr>
                <w:sz w:val="28"/>
                <w:szCs w:val="28"/>
              </w:rPr>
            </w:pPr>
            <w:r w:rsidRPr="003A0E2B">
              <w:rPr>
                <w:sz w:val="28"/>
                <w:szCs w:val="28"/>
              </w:rPr>
              <w:t xml:space="preserve">- </w:t>
            </w:r>
            <w:proofErr w:type="spellStart"/>
            <w:r w:rsidRPr="003A0E2B">
              <w:rPr>
                <w:sz w:val="28"/>
                <w:szCs w:val="28"/>
              </w:rPr>
              <w:t>participarea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impreun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3A0E2B">
              <w:rPr>
                <w:sz w:val="28"/>
                <w:szCs w:val="28"/>
              </w:rPr>
              <w:t xml:space="preserve"> cu </w:t>
            </w:r>
            <w:proofErr w:type="spellStart"/>
            <w:r w:rsidRPr="003A0E2B">
              <w:rPr>
                <w:sz w:val="28"/>
                <w:szCs w:val="28"/>
              </w:rPr>
              <w:t>proiectantul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si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antreprenorul</w:t>
            </w:r>
            <w:proofErr w:type="spellEnd"/>
            <w:r w:rsidRPr="003A0E2B">
              <w:rPr>
                <w:sz w:val="28"/>
                <w:szCs w:val="28"/>
              </w:rPr>
              <w:t xml:space="preserve"> la </w:t>
            </w:r>
            <w:proofErr w:type="spellStart"/>
            <w:r w:rsidRPr="003A0E2B">
              <w:rPr>
                <w:sz w:val="28"/>
                <w:szCs w:val="28"/>
              </w:rPr>
              <w:t>trasarea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general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3A0E2B">
              <w:rPr>
                <w:sz w:val="28"/>
                <w:szCs w:val="28"/>
              </w:rPr>
              <w:t xml:space="preserve"> a </w:t>
            </w:r>
            <w:proofErr w:type="spellStart"/>
            <w:r w:rsidRPr="003A0E2B">
              <w:rPr>
                <w:sz w:val="28"/>
                <w:szCs w:val="28"/>
              </w:rPr>
              <w:t>constructiei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si</w:t>
            </w:r>
            <w:proofErr w:type="spellEnd"/>
            <w:r w:rsidRPr="003A0E2B">
              <w:rPr>
                <w:sz w:val="28"/>
                <w:szCs w:val="28"/>
              </w:rPr>
              <w:t xml:space="preserve"> la </w:t>
            </w:r>
            <w:proofErr w:type="spellStart"/>
            <w:r w:rsidRPr="003A0E2B">
              <w:rPr>
                <w:sz w:val="28"/>
                <w:szCs w:val="28"/>
              </w:rPr>
              <w:t>stabilirea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bornelor</w:t>
            </w:r>
            <w:proofErr w:type="spellEnd"/>
            <w:r w:rsidRPr="003A0E2B">
              <w:rPr>
                <w:sz w:val="28"/>
                <w:szCs w:val="28"/>
              </w:rPr>
              <w:t xml:space="preserve"> de </w:t>
            </w:r>
            <w:proofErr w:type="spellStart"/>
            <w:r w:rsidRPr="003A0E2B">
              <w:rPr>
                <w:sz w:val="28"/>
                <w:szCs w:val="28"/>
              </w:rPr>
              <w:t>reper</w:t>
            </w:r>
            <w:proofErr w:type="spellEnd"/>
            <w:r w:rsidRPr="003A0E2B">
              <w:rPr>
                <w:sz w:val="28"/>
                <w:szCs w:val="28"/>
              </w:rPr>
              <w:t xml:space="preserve">; </w:t>
            </w:r>
          </w:p>
          <w:p w14:paraId="58853E81" w14:textId="30A3F713" w:rsidR="003A0E2B" w:rsidRDefault="003A0E2B" w:rsidP="005D3F33">
            <w:pPr>
              <w:rPr>
                <w:sz w:val="28"/>
                <w:szCs w:val="28"/>
              </w:rPr>
            </w:pPr>
            <w:r w:rsidRPr="003A0E2B">
              <w:rPr>
                <w:sz w:val="28"/>
                <w:szCs w:val="28"/>
              </w:rPr>
              <w:t xml:space="preserve">- </w:t>
            </w:r>
            <w:proofErr w:type="spellStart"/>
            <w:r w:rsidRPr="003A0E2B">
              <w:rPr>
                <w:sz w:val="28"/>
                <w:szCs w:val="28"/>
              </w:rPr>
              <w:t>predarea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ă</w:t>
            </w:r>
            <w:r w:rsidRPr="003A0E2B">
              <w:rPr>
                <w:sz w:val="28"/>
                <w:szCs w:val="28"/>
              </w:rPr>
              <w:t>tre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Antreprenor</w:t>
            </w:r>
            <w:proofErr w:type="spellEnd"/>
            <w:r w:rsidRPr="003A0E2B">
              <w:rPr>
                <w:sz w:val="28"/>
                <w:szCs w:val="28"/>
              </w:rPr>
              <w:t xml:space="preserve"> a </w:t>
            </w:r>
            <w:proofErr w:type="spellStart"/>
            <w:r w:rsidRPr="003A0E2B">
              <w:rPr>
                <w:sz w:val="28"/>
                <w:szCs w:val="28"/>
              </w:rPr>
              <w:t>terenului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rezervat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pentru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organizarea</w:t>
            </w:r>
            <w:proofErr w:type="spellEnd"/>
            <w:r w:rsidRPr="003A0E2B">
              <w:rPr>
                <w:sz w:val="28"/>
                <w:szCs w:val="28"/>
              </w:rPr>
              <w:t xml:space="preserve"> de </w:t>
            </w:r>
            <w:proofErr w:type="spellStart"/>
            <w:r w:rsidRPr="003A0E2B">
              <w:rPr>
                <w:sz w:val="28"/>
                <w:szCs w:val="28"/>
              </w:rPr>
              <w:t>santier</w:t>
            </w:r>
            <w:proofErr w:type="spellEnd"/>
            <w:proofErr w:type="gramStart"/>
            <w:r w:rsidRPr="003A0E2B">
              <w:rPr>
                <w:sz w:val="28"/>
                <w:szCs w:val="28"/>
              </w:rPr>
              <w:t>. ”</w:t>
            </w:r>
            <w:proofErr w:type="gramEnd"/>
          </w:p>
          <w:p w14:paraId="4B808246" w14:textId="77777777" w:rsidR="003A0E2B" w:rsidRDefault="003A0E2B" w:rsidP="005D3F33">
            <w:pPr>
              <w:rPr>
                <w:sz w:val="28"/>
                <w:szCs w:val="28"/>
              </w:rPr>
            </w:pPr>
          </w:p>
          <w:p w14:paraId="0E3F428B" w14:textId="340DFAC5" w:rsidR="003A0E2B" w:rsidRDefault="003A0E2B" w:rsidP="005D3F33">
            <w:pPr>
              <w:rPr>
                <w:sz w:val="28"/>
                <w:szCs w:val="28"/>
              </w:rPr>
            </w:pPr>
            <w:proofErr w:type="spellStart"/>
            <w:r w:rsidRPr="003A0E2B">
              <w:rPr>
                <w:sz w:val="28"/>
                <w:szCs w:val="28"/>
              </w:rPr>
              <w:t>Dup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litera</w:t>
            </w:r>
            <w:proofErr w:type="spellEnd"/>
            <w:r w:rsidRPr="003A0E2B">
              <w:rPr>
                <w:sz w:val="28"/>
                <w:szCs w:val="28"/>
              </w:rPr>
              <w:t xml:space="preserve"> (p) din </w:t>
            </w:r>
            <w:proofErr w:type="spellStart"/>
            <w:r w:rsidRPr="003A0E2B">
              <w:rPr>
                <w:sz w:val="28"/>
                <w:szCs w:val="28"/>
              </w:rPr>
              <w:t>Conditiile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Generale</w:t>
            </w:r>
            <w:proofErr w:type="spellEnd"/>
            <w:r w:rsidRPr="003A0E2B">
              <w:rPr>
                <w:sz w:val="28"/>
                <w:szCs w:val="28"/>
              </w:rPr>
              <w:t xml:space="preserve"> se </w:t>
            </w:r>
            <w:proofErr w:type="spellStart"/>
            <w:r w:rsidRPr="003A0E2B">
              <w:rPr>
                <w:sz w:val="28"/>
                <w:szCs w:val="28"/>
              </w:rPr>
              <w:t>introduc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literele</w:t>
            </w:r>
            <w:proofErr w:type="spellEnd"/>
            <w:r w:rsidRPr="003A0E2B">
              <w:rPr>
                <w:sz w:val="28"/>
                <w:szCs w:val="28"/>
              </w:rPr>
              <w:t xml:space="preserve"> (r) </w:t>
            </w:r>
            <w:proofErr w:type="spellStart"/>
            <w:r w:rsidRPr="003A0E2B">
              <w:rPr>
                <w:sz w:val="28"/>
                <w:szCs w:val="28"/>
              </w:rPr>
              <w:t>si</w:t>
            </w:r>
            <w:proofErr w:type="spellEnd"/>
            <w:r w:rsidRPr="003A0E2B">
              <w:rPr>
                <w:sz w:val="28"/>
                <w:szCs w:val="28"/>
              </w:rPr>
              <w:t xml:space="preserve"> (s) care </w:t>
            </w:r>
            <w:proofErr w:type="spellStart"/>
            <w:r w:rsidRPr="003A0E2B">
              <w:rPr>
                <w:sz w:val="28"/>
                <w:szCs w:val="28"/>
              </w:rPr>
              <w:t>vor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avea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urmatorul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continut</w:t>
            </w:r>
            <w:proofErr w:type="spellEnd"/>
            <w:r w:rsidRPr="003A0E2B">
              <w:rPr>
                <w:sz w:val="28"/>
                <w:szCs w:val="28"/>
              </w:rPr>
              <w:t>:</w:t>
            </w:r>
          </w:p>
          <w:p w14:paraId="341958C1" w14:textId="5EFEDEDD" w:rsidR="003A0E2B" w:rsidRDefault="003A0E2B" w:rsidP="005D3F33">
            <w:pPr>
              <w:rPr>
                <w:sz w:val="28"/>
                <w:szCs w:val="28"/>
              </w:rPr>
            </w:pPr>
            <w:r w:rsidRPr="003A0E2B">
              <w:rPr>
                <w:sz w:val="28"/>
                <w:szCs w:val="28"/>
              </w:rPr>
              <w:t xml:space="preserve">"(r) </w:t>
            </w:r>
            <w:proofErr w:type="spellStart"/>
            <w:r w:rsidRPr="003A0E2B">
              <w:rPr>
                <w:sz w:val="28"/>
                <w:szCs w:val="28"/>
              </w:rPr>
              <w:t>va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efectua</w:t>
            </w:r>
            <w:proofErr w:type="spellEnd"/>
            <w:r w:rsidRPr="003A0E2B">
              <w:rPr>
                <w:sz w:val="28"/>
                <w:szCs w:val="28"/>
              </w:rPr>
              <w:t xml:space="preserve">, </w:t>
            </w:r>
            <w:proofErr w:type="spellStart"/>
            <w:r w:rsidRPr="003A0E2B">
              <w:rPr>
                <w:sz w:val="28"/>
                <w:szCs w:val="28"/>
              </w:rPr>
              <w:t>prin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personalul</w:t>
            </w:r>
            <w:proofErr w:type="spellEnd"/>
            <w:r w:rsidRPr="003A0E2B">
              <w:rPr>
                <w:sz w:val="28"/>
                <w:szCs w:val="28"/>
              </w:rPr>
              <w:t xml:space="preserve"> de </w:t>
            </w:r>
            <w:proofErr w:type="spellStart"/>
            <w:r w:rsidRPr="003A0E2B">
              <w:rPr>
                <w:sz w:val="28"/>
                <w:szCs w:val="28"/>
              </w:rPr>
              <w:t>specialitate</w:t>
            </w:r>
            <w:proofErr w:type="spellEnd"/>
            <w:r w:rsidRPr="003A0E2B">
              <w:rPr>
                <w:sz w:val="28"/>
                <w:szCs w:val="28"/>
              </w:rPr>
              <w:t xml:space="preserve">, </w:t>
            </w:r>
            <w:proofErr w:type="spellStart"/>
            <w:r w:rsidRPr="003A0E2B">
              <w:rPr>
                <w:sz w:val="28"/>
                <w:szCs w:val="28"/>
              </w:rPr>
              <w:t>inspectii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zilnice</w:t>
            </w:r>
            <w:proofErr w:type="spellEnd"/>
            <w:r w:rsidRPr="003A0E2B">
              <w:rPr>
                <w:sz w:val="28"/>
                <w:szCs w:val="28"/>
              </w:rPr>
              <w:t xml:space="preserve"> de </w:t>
            </w:r>
            <w:proofErr w:type="spellStart"/>
            <w:r w:rsidRPr="003A0E2B">
              <w:rPr>
                <w:sz w:val="28"/>
                <w:szCs w:val="28"/>
              </w:rPr>
              <w:t>Santier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pentru</w:t>
            </w:r>
            <w:proofErr w:type="spellEnd"/>
            <w:r w:rsidRPr="003A0E2B">
              <w:rPr>
                <w:sz w:val="28"/>
                <w:szCs w:val="28"/>
              </w:rPr>
              <w:t xml:space="preserve"> a </w:t>
            </w:r>
            <w:proofErr w:type="spellStart"/>
            <w:r w:rsidRPr="003A0E2B">
              <w:rPr>
                <w:sz w:val="28"/>
                <w:szCs w:val="28"/>
              </w:rPr>
              <w:t>verifica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calitatea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lucr</w:t>
            </w:r>
            <w:r>
              <w:rPr>
                <w:sz w:val="28"/>
                <w:szCs w:val="28"/>
              </w:rPr>
              <w:t>ă</w:t>
            </w:r>
            <w:r w:rsidRPr="003A0E2B">
              <w:rPr>
                <w:sz w:val="28"/>
                <w:szCs w:val="28"/>
              </w:rPr>
              <w:t>rilor</w:t>
            </w:r>
            <w:proofErr w:type="spellEnd"/>
            <w:r w:rsidRPr="003A0E2B">
              <w:rPr>
                <w:sz w:val="28"/>
                <w:szCs w:val="28"/>
              </w:rPr>
              <w:t xml:space="preserve">, </w:t>
            </w:r>
            <w:proofErr w:type="spellStart"/>
            <w:r w:rsidRPr="003A0E2B">
              <w:rPr>
                <w:sz w:val="28"/>
                <w:szCs w:val="28"/>
              </w:rPr>
              <w:t>calitatea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metodelor</w:t>
            </w:r>
            <w:proofErr w:type="spellEnd"/>
            <w:r w:rsidRPr="003A0E2B">
              <w:rPr>
                <w:sz w:val="28"/>
                <w:szCs w:val="28"/>
              </w:rPr>
              <w:t xml:space="preserve"> de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lucru</w:t>
            </w:r>
            <w:proofErr w:type="spellEnd"/>
            <w:r w:rsidRPr="003A0E2B">
              <w:rPr>
                <w:sz w:val="28"/>
                <w:szCs w:val="28"/>
              </w:rPr>
              <w:t xml:space="preserve">, de </w:t>
            </w:r>
            <w:proofErr w:type="spellStart"/>
            <w:r w:rsidRPr="003A0E2B">
              <w:rPr>
                <w:sz w:val="28"/>
                <w:szCs w:val="28"/>
              </w:rPr>
              <w:t>securitate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</w:t>
            </w:r>
            <w:r w:rsidRPr="003A0E2B">
              <w:rPr>
                <w:sz w:val="28"/>
                <w:szCs w:val="28"/>
              </w:rPr>
              <w:t>i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ă</w:t>
            </w:r>
            <w:r w:rsidRPr="003A0E2B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ă</w:t>
            </w:r>
            <w:r w:rsidRPr="003A0E2B">
              <w:rPr>
                <w:sz w:val="28"/>
                <w:szCs w:val="28"/>
              </w:rPr>
              <w:t>tate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</w:t>
            </w:r>
            <w:r w:rsidRPr="003A0E2B">
              <w:rPr>
                <w:sz w:val="28"/>
                <w:szCs w:val="28"/>
              </w:rPr>
              <w:t>n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munc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</w:t>
            </w:r>
            <w:r w:rsidRPr="003A0E2B">
              <w:rPr>
                <w:sz w:val="28"/>
                <w:szCs w:val="28"/>
              </w:rPr>
              <w:t>i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protectie</w:t>
            </w:r>
            <w:proofErr w:type="spellEnd"/>
            <w:r w:rsidRPr="003A0E2B">
              <w:rPr>
                <w:sz w:val="28"/>
                <w:szCs w:val="28"/>
              </w:rPr>
              <w:t xml:space="preserve"> a </w:t>
            </w:r>
            <w:proofErr w:type="spellStart"/>
            <w:r w:rsidRPr="003A0E2B">
              <w:rPr>
                <w:sz w:val="28"/>
                <w:szCs w:val="28"/>
              </w:rPr>
              <w:t>mediului</w:t>
            </w:r>
            <w:proofErr w:type="spellEnd"/>
            <w:r w:rsidRPr="003A0E2B">
              <w:rPr>
                <w:sz w:val="28"/>
                <w:szCs w:val="28"/>
              </w:rPr>
              <w:t>;”</w:t>
            </w:r>
          </w:p>
          <w:p w14:paraId="32712273" w14:textId="4D9233B5" w:rsidR="003A0E2B" w:rsidRDefault="003A0E2B" w:rsidP="005D3F33">
            <w:pPr>
              <w:rPr>
                <w:sz w:val="28"/>
                <w:szCs w:val="28"/>
              </w:rPr>
            </w:pPr>
            <w:r w:rsidRPr="003A0E2B">
              <w:rPr>
                <w:sz w:val="28"/>
                <w:szCs w:val="28"/>
              </w:rPr>
              <w:lastRenderedPageBreak/>
              <w:t xml:space="preserve">“(s) — </w:t>
            </w:r>
            <w:proofErr w:type="spellStart"/>
            <w:r w:rsidRPr="003A0E2B">
              <w:rPr>
                <w:sz w:val="28"/>
                <w:szCs w:val="28"/>
              </w:rPr>
              <w:t>Supervizorul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prin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personalul</w:t>
            </w:r>
            <w:proofErr w:type="spellEnd"/>
            <w:r w:rsidRPr="003A0E2B">
              <w:rPr>
                <w:sz w:val="28"/>
                <w:szCs w:val="28"/>
              </w:rPr>
              <w:t xml:space="preserve"> de </w:t>
            </w:r>
            <w:proofErr w:type="spellStart"/>
            <w:r w:rsidRPr="003A0E2B">
              <w:rPr>
                <w:sz w:val="28"/>
                <w:szCs w:val="28"/>
              </w:rPr>
              <w:t>specialitate</w:t>
            </w:r>
            <w:proofErr w:type="spellEnd"/>
            <w:r w:rsidRPr="003A0E2B">
              <w:rPr>
                <w:sz w:val="28"/>
                <w:szCs w:val="28"/>
              </w:rPr>
              <w:t xml:space="preserve">, </w:t>
            </w:r>
            <w:proofErr w:type="spellStart"/>
            <w:r w:rsidRPr="003A0E2B">
              <w:rPr>
                <w:sz w:val="28"/>
                <w:szCs w:val="28"/>
              </w:rPr>
              <w:t>va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efectua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inspectii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periodice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</w:t>
            </w:r>
            <w:r w:rsidRPr="003A0E2B">
              <w:rPr>
                <w:sz w:val="28"/>
                <w:szCs w:val="28"/>
              </w:rPr>
              <w:t>n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timpul</w:t>
            </w:r>
            <w:proofErr w:type="spellEnd"/>
            <w:r w:rsidRPr="003A0E2B">
              <w:rPr>
                <w:sz w:val="28"/>
                <w:szCs w:val="28"/>
              </w:rPr>
              <w:t xml:space="preserve"> </w:t>
            </w:r>
            <w:proofErr w:type="spellStart"/>
            <w:r w:rsidRPr="003A0E2B">
              <w:rPr>
                <w:sz w:val="28"/>
                <w:szCs w:val="28"/>
              </w:rPr>
              <w:t>Perioadei</w:t>
            </w:r>
            <w:proofErr w:type="spellEnd"/>
            <w:r w:rsidRPr="003A0E2B">
              <w:rPr>
                <w:sz w:val="28"/>
                <w:szCs w:val="28"/>
              </w:rPr>
              <w:t xml:space="preserve"> de </w:t>
            </w:r>
            <w:proofErr w:type="spellStart"/>
            <w:r w:rsidRPr="003A0E2B">
              <w:rPr>
                <w:sz w:val="28"/>
                <w:szCs w:val="28"/>
              </w:rPr>
              <w:t>Garantie</w:t>
            </w:r>
            <w:proofErr w:type="spellEnd"/>
            <w:r w:rsidRPr="003A0E2B">
              <w:rPr>
                <w:sz w:val="28"/>
                <w:szCs w:val="28"/>
              </w:rPr>
              <w:t>;”</w:t>
            </w:r>
          </w:p>
          <w:p w14:paraId="2556FC41" w14:textId="2BE9388A" w:rsidR="00312623" w:rsidRPr="00312623" w:rsidRDefault="00312623" w:rsidP="005D3F33">
            <w:pPr>
              <w:rPr>
                <w:sz w:val="28"/>
                <w:szCs w:val="28"/>
              </w:rPr>
            </w:pPr>
          </w:p>
        </w:tc>
      </w:tr>
      <w:tr w:rsidR="003A0E2B" w14:paraId="332D3546" w14:textId="77777777" w:rsidTr="00F81075">
        <w:tc>
          <w:tcPr>
            <w:tcW w:w="9350" w:type="dxa"/>
            <w:gridSpan w:val="2"/>
          </w:tcPr>
          <w:p w14:paraId="58AE562F" w14:textId="5ABA3860" w:rsidR="003A0E2B" w:rsidRPr="003A0E2B" w:rsidRDefault="003A0E2B" w:rsidP="005D3F33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3A0E2B">
              <w:rPr>
                <w:b/>
                <w:bCs/>
                <w:sz w:val="32"/>
                <w:szCs w:val="32"/>
              </w:rPr>
              <w:lastRenderedPageBreak/>
              <w:t>Clauza</w:t>
            </w:r>
            <w:proofErr w:type="spellEnd"/>
            <w:r w:rsidRPr="003A0E2B">
              <w:rPr>
                <w:b/>
                <w:bCs/>
                <w:sz w:val="32"/>
                <w:szCs w:val="32"/>
              </w:rPr>
              <w:t xml:space="preserve"> 9 - </w:t>
            </w:r>
            <w:proofErr w:type="spellStart"/>
            <w:r w:rsidRPr="003A0E2B">
              <w:rPr>
                <w:b/>
                <w:bCs/>
                <w:sz w:val="32"/>
                <w:szCs w:val="32"/>
              </w:rPr>
              <w:t>Acces</w:t>
            </w:r>
            <w:proofErr w:type="spellEnd"/>
            <w:r w:rsidRPr="003A0E2B">
              <w:rPr>
                <w:b/>
                <w:bCs/>
                <w:sz w:val="32"/>
                <w:szCs w:val="32"/>
              </w:rPr>
              <w:t xml:space="preserve"> pe </w:t>
            </w:r>
            <w:proofErr w:type="spellStart"/>
            <w:r>
              <w:rPr>
                <w:b/>
                <w:bCs/>
                <w:sz w:val="32"/>
                <w:szCs w:val="32"/>
              </w:rPr>
              <w:t>Ș</w:t>
            </w:r>
            <w:r w:rsidRPr="003A0E2B">
              <w:rPr>
                <w:b/>
                <w:bCs/>
                <w:sz w:val="32"/>
                <w:szCs w:val="32"/>
              </w:rPr>
              <w:t>antier</w:t>
            </w:r>
            <w:proofErr w:type="spellEnd"/>
          </w:p>
        </w:tc>
      </w:tr>
      <w:tr w:rsidR="00312623" w14:paraId="003C7BDA" w14:textId="77777777" w:rsidTr="00312623">
        <w:tc>
          <w:tcPr>
            <w:tcW w:w="1255" w:type="dxa"/>
          </w:tcPr>
          <w:p w14:paraId="68617CFE" w14:textId="24063F49" w:rsidR="00312623" w:rsidRPr="00B4678F" w:rsidRDefault="003A0E2B" w:rsidP="005D3F33">
            <w:pPr>
              <w:rPr>
                <w:sz w:val="28"/>
                <w:szCs w:val="28"/>
              </w:rPr>
            </w:pPr>
            <w:r w:rsidRPr="00B4678F">
              <w:rPr>
                <w:sz w:val="28"/>
                <w:szCs w:val="28"/>
              </w:rPr>
              <w:t>9.2</w:t>
            </w:r>
          </w:p>
        </w:tc>
        <w:tc>
          <w:tcPr>
            <w:tcW w:w="8095" w:type="dxa"/>
          </w:tcPr>
          <w:p w14:paraId="7B5F6AA7" w14:textId="77777777" w:rsidR="00312623" w:rsidRDefault="00A91D9E" w:rsidP="005D3F33">
            <w:pPr>
              <w:rPr>
                <w:sz w:val="28"/>
                <w:szCs w:val="28"/>
              </w:rPr>
            </w:pPr>
            <w:r w:rsidRPr="00A91D9E">
              <w:rPr>
                <w:sz w:val="28"/>
                <w:szCs w:val="28"/>
              </w:rPr>
              <w:t xml:space="preserve">Se </w:t>
            </w:r>
            <w:proofErr w:type="spellStart"/>
            <w:r w:rsidRPr="00A91D9E">
              <w:rPr>
                <w:sz w:val="28"/>
                <w:szCs w:val="28"/>
              </w:rPr>
              <w:t>completeaz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A91D9E">
              <w:rPr>
                <w:sz w:val="28"/>
                <w:szCs w:val="28"/>
              </w:rPr>
              <w:t xml:space="preserve"> </w:t>
            </w:r>
            <w:proofErr w:type="spellStart"/>
            <w:r w:rsidRPr="00A91D9E">
              <w:rPr>
                <w:sz w:val="28"/>
                <w:szCs w:val="28"/>
              </w:rPr>
              <w:t>SubClauza</w:t>
            </w:r>
            <w:proofErr w:type="spellEnd"/>
            <w:r w:rsidRPr="00A91D9E">
              <w:rPr>
                <w:sz w:val="28"/>
                <w:szCs w:val="28"/>
              </w:rPr>
              <w:t xml:space="preserve"> 9.2 cu </w:t>
            </w:r>
            <w:proofErr w:type="spellStart"/>
            <w:r w:rsidRPr="00A91D9E">
              <w:rPr>
                <w:sz w:val="28"/>
                <w:szCs w:val="28"/>
              </w:rPr>
              <w:t>urm</w:t>
            </w:r>
            <w:r>
              <w:rPr>
                <w:sz w:val="28"/>
                <w:szCs w:val="28"/>
              </w:rPr>
              <w:t>ă</w:t>
            </w:r>
            <w:r w:rsidRPr="00A91D9E">
              <w:rPr>
                <w:sz w:val="28"/>
                <w:szCs w:val="28"/>
              </w:rPr>
              <w:t>toarele</w:t>
            </w:r>
            <w:proofErr w:type="spellEnd"/>
            <w:r w:rsidRPr="00A91D9E">
              <w:rPr>
                <w:sz w:val="28"/>
                <w:szCs w:val="28"/>
              </w:rPr>
              <w:t xml:space="preserve"> </w:t>
            </w:r>
            <w:proofErr w:type="spellStart"/>
            <w:r w:rsidRPr="00A91D9E">
              <w:rPr>
                <w:sz w:val="28"/>
                <w:szCs w:val="28"/>
              </w:rPr>
              <w:t>preciz</w:t>
            </w:r>
            <w:r>
              <w:rPr>
                <w:sz w:val="28"/>
                <w:szCs w:val="28"/>
              </w:rPr>
              <w:t>ă</w:t>
            </w:r>
            <w:r w:rsidRPr="00A91D9E">
              <w:rPr>
                <w:sz w:val="28"/>
                <w:szCs w:val="28"/>
              </w:rPr>
              <w:t>ri</w:t>
            </w:r>
            <w:proofErr w:type="spellEnd"/>
            <w:r w:rsidRPr="00A91D9E">
              <w:rPr>
                <w:sz w:val="28"/>
                <w:szCs w:val="28"/>
              </w:rPr>
              <w:t>:</w:t>
            </w:r>
          </w:p>
          <w:p w14:paraId="0364B573" w14:textId="77777777" w:rsidR="00A91D9E" w:rsidRDefault="00A91D9E" w:rsidP="005D3F33">
            <w:pPr>
              <w:rPr>
                <w:sz w:val="28"/>
                <w:szCs w:val="28"/>
              </w:rPr>
            </w:pPr>
          </w:p>
          <w:p w14:paraId="0F9CF6A5" w14:textId="77777777" w:rsidR="00B219F6" w:rsidRDefault="00B219F6" w:rsidP="005D3F33">
            <w:pPr>
              <w:rPr>
                <w:sz w:val="28"/>
                <w:szCs w:val="28"/>
              </w:rPr>
            </w:pPr>
            <w:r w:rsidRPr="00B219F6">
              <w:rPr>
                <w:sz w:val="28"/>
                <w:szCs w:val="28"/>
              </w:rPr>
              <w:t>“</w:t>
            </w:r>
            <w:proofErr w:type="spellStart"/>
            <w:r w:rsidRPr="00B219F6">
              <w:rPr>
                <w:sz w:val="28"/>
                <w:szCs w:val="28"/>
              </w:rPr>
              <w:t>Autorit</w:t>
            </w:r>
            <w:r>
              <w:rPr>
                <w:sz w:val="28"/>
                <w:szCs w:val="28"/>
              </w:rPr>
              <w:t>ăț</w:t>
            </w:r>
            <w:r w:rsidRPr="00B219F6">
              <w:rPr>
                <w:sz w:val="28"/>
                <w:szCs w:val="28"/>
              </w:rPr>
              <w:t>ile</w:t>
            </w:r>
            <w:proofErr w:type="spellEnd"/>
            <w:r w:rsidRPr="00B219F6">
              <w:rPr>
                <w:sz w:val="28"/>
                <w:szCs w:val="28"/>
              </w:rPr>
              <w:t xml:space="preserve"> cu </w:t>
            </w:r>
            <w:proofErr w:type="spellStart"/>
            <w:r w:rsidRPr="00B219F6">
              <w:rPr>
                <w:sz w:val="28"/>
                <w:szCs w:val="28"/>
              </w:rPr>
              <w:t>drept</w:t>
            </w:r>
            <w:proofErr w:type="spellEnd"/>
            <w:r w:rsidRPr="00B219F6">
              <w:rPr>
                <w:sz w:val="28"/>
                <w:szCs w:val="28"/>
              </w:rPr>
              <w:t xml:space="preserve"> de control in </w:t>
            </w:r>
            <w:proofErr w:type="spellStart"/>
            <w:r w:rsidRPr="00B219F6">
              <w:rPr>
                <w:sz w:val="28"/>
                <w:szCs w:val="28"/>
              </w:rPr>
              <w:t>sensul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Legii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vor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avea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acces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continuu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</w:t>
            </w:r>
            <w:r w:rsidRPr="00B219F6">
              <w:rPr>
                <w:sz w:val="28"/>
                <w:szCs w:val="28"/>
              </w:rPr>
              <w:t>i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neingr</w:t>
            </w:r>
            <w:r>
              <w:rPr>
                <w:sz w:val="28"/>
                <w:szCs w:val="28"/>
              </w:rPr>
              <w:t>ă</w:t>
            </w:r>
            <w:r w:rsidRPr="00B219F6">
              <w:rPr>
                <w:sz w:val="28"/>
                <w:szCs w:val="28"/>
              </w:rPr>
              <w:t>dit</w:t>
            </w:r>
            <w:proofErr w:type="spellEnd"/>
            <w:r w:rsidRPr="00B219F6">
              <w:rPr>
                <w:sz w:val="28"/>
                <w:szCs w:val="28"/>
              </w:rPr>
              <w:t xml:space="preserve"> pe </w:t>
            </w:r>
            <w:proofErr w:type="spellStart"/>
            <w:r w:rsidRPr="00B219F6">
              <w:rPr>
                <w:sz w:val="28"/>
                <w:szCs w:val="28"/>
              </w:rPr>
              <w:t>Santier</w:t>
            </w:r>
            <w:proofErr w:type="spellEnd"/>
            <w:r w:rsidRPr="00B219F6">
              <w:rPr>
                <w:sz w:val="28"/>
                <w:szCs w:val="28"/>
              </w:rPr>
              <w:t xml:space="preserve">. </w:t>
            </w:r>
          </w:p>
          <w:p w14:paraId="5B68571B" w14:textId="77777777" w:rsidR="00B219F6" w:rsidRDefault="00B219F6" w:rsidP="005D3F33">
            <w:pPr>
              <w:rPr>
                <w:sz w:val="28"/>
                <w:szCs w:val="28"/>
              </w:rPr>
            </w:pPr>
            <w:proofErr w:type="spellStart"/>
            <w:r w:rsidRPr="00B219F6">
              <w:rPr>
                <w:sz w:val="28"/>
                <w:szCs w:val="28"/>
              </w:rPr>
              <w:t>Pentru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accesul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altor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persoane</w:t>
            </w:r>
            <w:proofErr w:type="spellEnd"/>
            <w:r w:rsidRPr="00B219F6">
              <w:rPr>
                <w:sz w:val="28"/>
                <w:szCs w:val="28"/>
              </w:rPr>
              <w:t xml:space="preserve"> pe </w:t>
            </w:r>
            <w:proofErr w:type="spellStart"/>
            <w:r w:rsidRPr="00B219F6">
              <w:rPr>
                <w:sz w:val="28"/>
                <w:szCs w:val="28"/>
              </w:rPr>
              <w:t>Santier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este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necesar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aprobarea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prealabil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B219F6">
              <w:rPr>
                <w:sz w:val="28"/>
                <w:szCs w:val="28"/>
              </w:rPr>
              <w:t xml:space="preserve"> a </w:t>
            </w:r>
            <w:proofErr w:type="spellStart"/>
            <w:r w:rsidRPr="00B219F6">
              <w:rPr>
                <w:sz w:val="28"/>
                <w:szCs w:val="28"/>
              </w:rPr>
              <w:t>Supervizorului</w:t>
            </w:r>
            <w:proofErr w:type="spellEnd"/>
            <w:r w:rsidRPr="00B219F6">
              <w:rPr>
                <w:sz w:val="28"/>
                <w:szCs w:val="28"/>
              </w:rPr>
              <w:t xml:space="preserve"> sub forma </w:t>
            </w:r>
            <w:proofErr w:type="spellStart"/>
            <w:r w:rsidRPr="00B219F6">
              <w:rPr>
                <w:sz w:val="28"/>
                <w:szCs w:val="28"/>
              </w:rPr>
              <w:t>unei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declaratii</w:t>
            </w:r>
            <w:proofErr w:type="spellEnd"/>
            <w:r w:rsidRPr="00B219F6">
              <w:rPr>
                <w:sz w:val="28"/>
                <w:szCs w:val="28"/>
              </w:rPr>
              <w:t>/</w:t>
            </w:r>
            <w:proofErr w:type="spellStart"/>
            <w:r w:rsidRPr="00B219F6">
              <w:rPr>
                <w:sz w:val="28"/>
                <w:szCs w:val="28"/>
              </w:rPr>
              <w:t>delegatii</w:t>
            </w:r>
            <w:proofErr w:type="spellEnd"/>
            <w:r w:rsidRPr="00B219F6">
              <w:rPr>
                <w:sz w:val="28"/>
                <w:szCs w:val="28"/>
              </w:rPr>
              <w:t>/</w:t>
            </w:r>
            <w:proofErr w:type="spellStart"/>
            <w:r w:rsidRPr="00B219F6">
              <w:rPr>
                <w:sz w:val="28"/>
                <w:szCs w:val="28"/>
              </w:rPr>
              <w:t>permis</w:t>
            </w:r>
            <w:proofErr w:type="spellEnd"/>
            <w:r w:rsidRPr="00B219F6">
              <w:rPr>
                <w:sz w:val="28"/>
                <w:szCs w:val="28"/>
              </w:rPr>
              <w:t xml:space="preserve"> de </w:t>
            </w:r>
            <w:proofErr w:type="spellStart"/>
            <w:r w:rsidRPr="00B219F6">
              <w:rPr>
                <w:sz w:val="28"/>
                <w:szCs w:val="28"/>
              </w:rPr>
              <w:t>acces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semnat</w:t>
            </w:r>
            <w:proofErr w:type="spellEnd"/>
            <w:r w:rsidRPr="00B219F6">
              <w:rPr>
                <w:sz w:val="28"/>
                <w:szCs w:val="28"/>
              </w:rPr>
              <w:t xml:space="preserve"> de </w:t>
            </w:r>
            <w:proofErr w:type="spellStart"/>
            <w:r w:rsidRPr="00B219F6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ă</w:t>
            </w:r>
            <w:r w:rsidRPr="00B219F6">
              <w:rPr>
                <w:sz w:val="28"/>
                <w:szCs w:val="28"/>
              </w:rPr>
              <w:t>tre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personalul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autorizat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expres</w:t>
            </w:r>
            <w:proofErr w:type="spellEnd"/>
            <w:r w:rsidRPr="00B219F6">
              <w:rPr>
                <w:sz w:val="28"/>
                <w:szCs w:val="28"/>
              </w:rPr>
              <w:t xml:space="preserve"> in </w:t>
            </w:r>
            <w:proofErr w:type="spellStart"/>
            <w:r w:rsidRPr="00B219F6">
              <w:rPr>
                <w:sz w:val="28"/>
                <w:szCs w:val="28"/>
              </w:rPr>
              <w:t>acest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sens</w:t>
            </w:r>
            <w:proofErr w:type="spellEnd"/>
            <w:r w:rsidRPr="00B219F6">
              <w:rPr>
                <w:sz w:val="28"/>
                <w:szCs w:val="28"/>
              </w:rPr>
              <w:t xml:space="preserve"> al </w:t>
            </w:r>
            <w:proofErr w:type="spellStart"/>
            <w:r w:rsidRPr="00B219F6">
              <w:rPr>
                <w:sz w:val="28"/>
                <w:szCs w:val="28"/>
              </w:rPr>
              <w:t>Supervizorului</w:t>
            </w:r>
            <w:proofErr w:type="spellEnd"/>
            <w:r w:rsidRPr="00B219F6">
              <w:rPr>
                <w:sz w:val="28"/>
                <w:szCs w:val="28"/>
              </w:rPr>
              <w:t xml:space="preserve">. </w:t>
            </w:r>
          </w:p>
          <w:p w14:paraId="7267477C" w14:textId="77777777" w:rsidR="00B219F6" w:rsidRDefault="00B219F6" w:rsidP="005D3F33">
            <w:pPr>
              <w:rPr>
                <w:sz w:val="28"/>
                <w:szCs w:val="28"/>
              </w:rPr>
            </w:pPr>
            <w:proofErr w:type="spellStart"/>
            <w:r w:rsidRPr="00B219F6">
              <w:rPr>
                <w:sz w:val="28"/>
                <w:szCs w:val="28"/>
              </w:rPr>
              <w:t>At</w:t>
            </w:r>
            <w:r>
              <w:rPr>
                <w:sz w:val="28"/>
                <w:szCs w:val="28"/>
              </w:rPr>
              <w:t>â</w:t>
            </w:r>
            <w:r w:rsidRPr="00B219F6">
              <w:rPr>
                <w:sz w:val="28"/>
                <w:szCs w:val="28"/>
              </w:rPr>
              <w:t>t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pentru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persoanele</w:t>
            </w:r>
            <w:proofErr w:type="spellEnd"/>
            <w:r w:rsidRPr="00B219F6">
              <w:rPr>
                <w:sz w:val="28"/>
                <w:szCs w:val="28"/>
              </w:rPr>
              <w:t xml:space="preserve"> delegate de </w:t>
            </w:r>
            <w:proofErr w:type="spellStart"/>
            <w:r w:rsidRPr="00B219F6">
              <w:rPr>
                <w:sz w:val="28"/>
                <w:szCs w:val="28"/>
              </w:rPr>
              <w:t>Supervizor</w:t>
            </w:r>
            <w:proofErr w:type="spellEnd"/>
            <w:r w:rsidRPr="00B219F6">
              <w:rPr>
                <w:sz w:val="28"/>
                <w:szCs w:val="28"/>
              </w:rPr>
              <w:t xml:space="preserve"> cat </w:t>
            </w:r>
            <w:proofErr w:type="spellStart"/>
            <w:r w:rsidRPr="00B219F6">
              <w:rPr>
                <w:sz w:val="28"/>
                <w:szCs w:val="28"/>
              </w:rPr>
              <w:t>si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pentru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personalul</w:t>
            </w:r>
            <w:proofErr w:type="spellEnd"/>
            <w:r w:rsidRPr="00B219F6">
              <w:rPr>
                <w:sz w:val="28"/>
                <w:szCs w:val="28"/>
              </w:rPr>
              <w:t xml:space="preserve"> cu </w:t>
            </w:r>
            <w:proofErr w:type="spellStart"/>
            <w:r w:rsidRPr="00B219F6">
              <w:rPr>
                <w:sz w:val="28"/>
                <w:szCs w:val="28"/>
              </w:rPr>
              <w:t>drept</w:t>
            </w:r>
            <w:proofErr w:type="spellEnd"/>
            <w:r w:rsidRPr="00B219F6">
              <w:rPr>
                <w:sz w:val="28"/>
                <w:szCs w:val="28"/>
              </w:rPr>
              <w:t xml:space="preserve"> de control in </w:t>
            </w:r>
            <w:proofErr w:type="spellStart"/>
            <w:r w:rsidRPr="00B219F6">
              <w:rPr>
                <w:sz w:val="28"/>
                <w:szCs w:val="28"/>
              </w:rPr>
              <w:t>sensul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Legii</w:t>
            </w:r>
            <w:proofErr w:type="spellEnd"/>
            <w:r w:rsidRPr="00B219F6">
              <w:rPr>
                <w:sz w:val="28"/>
                <w:szCs w:val="28"/>
              </w:rPr>
              <w:t xml:space="preserve"> sunt </w:t>
            </w:r>
            <w:proofErr w:type="spellStart"/>
            <w:r w:rsidRPr="00B219F6">
              <w:rPr>
                <w:sz w:val="28"/>
                <w:szCs w:val="28"/>
              </w:rPr>
              <w:t>obligatorii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ă</w:t>
            </w:r>
            <w:r w:rsidRPr="00B219F6">
              <w:rPr>
                <w:sz w:val="28"/>
                <w:szCs w:val="28"/>
              </w:rPr>
              <w:t>surile</w:t>
            </w:r>
            <w:proofErr w:type="spellEnd"/>
            <w:r w:rsidRPr="00B219F6">
              <w:rPr>
                <w:sz w:val="28"/>
                <w:szCs w:val="28"/>
              </w:rPr>
              <w:t xml:space="preserve"> de </w:t>
            </w:r>
            <w:proofErr w:type="spellStart"/>
            <w:r w:rsidRPr="00B219F6">
              <w:rPr>
                <w:sz w:val="28"/>
                <w:szCs w:val="28"/>
              </w:rPr>
              <w:t>protectie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si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sigurant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instituite</w:t>
            </w:r>
            <w:proofErr w:type="spellEnd"/>
            <w:r w:rsidRPr="00B219F6">
              <w:rPr>
                <w:sz w:val="28"/>
                <w:szCs w:val="28"/>
              </w:rPr>
              <w:t xml:space="preserve"> anterior </w:t>
            </w:r>
            <w:proofErr w:type="spellStart"/>
            <w:r w:rsidRPr="00B219F6">
              <w:rPr>
                <w:sz w:val="28"/>
                <w:szCs w:val="28"/>
              </w:rPr>
              <w:t>datei</w:t>
            </w:r>
            <w:proofErr w:type="spellEnd"/>
            <w:r w:rsidRPr="00B219F6">
              <w:rPr>
                <w:sz w:val="28"/>
                <w:szCs w:val="28"/>
              </w:rPr>
              <w:t xml:space="preserve"> la care </w:t>
            </w:r>
            <w:proofErr w:type="gramStart"/>
            <w:r w:rsidRPr="00B219F6">
              <w:rPr>
                <w:sz w:val="28"/>
                <w:szCs w:val="28"/>
              </w:rPr>
              <w:t>are</w:t>
            </w:r>
            <w:proofErr w:type="gramEnd"/>
            <w:r w:rsidRPr="00B219F6">
              <w:rPr>
                <w:sz w:val="28"/>
                <w:szCs w:val="28"/>
              </w:rPr>
              <w:t xml:space="preserve"> loc </w:t>
            </w:r>
            <w:proofErr w:type="spellStart"/>
            <w:r w:rsidRPr="00B219F6">
              <w:rPr>
                <w:sz w:val="28"/>
                <w:szCs w:val="28"/>
              </w:rPr>
              <w:t>accesul</w:t>
            </w:r>
            <w:proofErr w:type="spellEnd"/>
            <w:r w:rsidRPr="00B219F6">
              <w:rPr>
                <w:sz w:val="28"/>
                <w:szCs w:val="28"/>
              </w:rPr>
              <w:t xml:space="preserve">. </w:t>
            </w:r>
          </w:p>
          <w:p w14:paraId="7F050FCF" w14:textId="318B44DC" w:rsidR="00A91D9E" w:rsidRPr="00A91D9E" w:rsidRDefault="00B219F6" w:rsidP="005D3F33">
            <w:pPr>
              <w:rPr>
                <w:sz w:val="28"/>
                <w:szCs w:val="28"/>
              </w:rPr>
            </w:pPr>
            <w:proofErr w:type="spellStart"/>
            <w:r w:rsidRPr="00B219F6">
              <w:rPr>
                <w:sz w:val="28"/>
                <w:szCs w:val="28"/>
              </w:rPr>
              <w:t>Antreprenorul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va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asigura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mijloacele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si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echipamentele</w:t>
            </w:r>
            <w:proofErr w:type="spellEnd"/>
            <w:r w:rsidRPr="00B219F6">
              <w:rPr>
                <w:sz w:val="28"/>
                <w:szCs w:val="28"/>
              </w:rPr>
              <w:t xml:space="preserve"> de </w:t>
            </w:r>
            <w:proofErr w:type="spellStart"/>
            <w:r w:rsidRPr="00B219F6">
              <w:rPr>
                <w:sz w:val="28"/>
                <w:szCs w:val="28"/>
              </w:rPr>
              <w:t>protectie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necesare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liberului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acces</w:t>
            </w:r>
            <w:proofErr w:type="spellEnd"/>
            <w:r w:rsidRPr="00B219F6">
              <w:rPr>
                <w:sz w:val="28"/>
                <w:szCs w:val="28"/>
              </w:rPr>
              <w:t xml:space="preserve"> in </w:t>
            </w:r>
            <w:proofErr w:type="spellStart"/>
            <w:r w:rsidRPr="00B219F6">
              <w:rPr>
                <w:sz w:val="28"/>
                <w:szCs w:val="28"/>
              </w:rPr>
              <w:t>orice</w:t>
            </w:r>
            <w:proofErr w:type="spellEnd"/>
            <w:r w:rsidRPr="00B219F6">
              <w:rPr>
                <w:sz w:val="28"/>
                <w:szCs w:val="28"/>
              </w:rPr>
              <w:t xml:space="preserve"> </w:t>
            </w:r>
            <w:proofErr w:type="spellStart"/>
            <w:r w:rsidRPr="00B219F6">
              <w:rPr>
                <w:sz w:val="28"/>
                <w:szCs w:val="28"/>
              </w:rPr>
              <w:t>zon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B219F6">
              <w:rPr>
                <w:sz w:val="28"/>
                <w:szCs w:val="28"/>
              </w:rPr>
              <w:t xml:space="preserve"> a Santierului </w:t>
            </w:r>
            <w:proofErr w:type="spellStart"/>
            <w:r w:rsidRPr="00B219F6">
              <w:rPr>
                <w:sz w:val="28"/>
                <w:szCs w:val="28"/>
              </w:rPr>
              <w:t>pentru</w:t>
            </w:r>
            <w:proofErr w:type="spellEnd"/>
            <w:r w:rsidRPr="00B219F6">
              <w:rPr>
                <w:sz w:val="28"/>
                <w:szCs w:val="28"/>
              </w:rPr>
              <w:t xml:space="preserve"> minim 5 </w:t>
            </w:r>
            <w:proofErr w:type="spellStart"/>
            <w:r w:rsidRPr="00B219F6">
              <w:rPr>
                <w:sz w:val="28"/>
                <w:szCs w:val="28"/>
              </w:rPr>
              <w:t>persoane</w:t>
            </w:r>
            <w:proofErr w:type="spellEnd"/>
            <w:r w:rsidRPr="00B219F6">
              <w:rPr>
                <w:sz w:val="28"/>
                <w:szCs w:val="28"/>
              </w:rPr>
              <w:t>.”</w:t>
            </w:r>
          </w:p>
        </w:tc>
      </w:tr>
      <w:tr w:rsidR="002E786C" w14:paraId="2C4DEF38" w14:textId="77777777" w:rsidTr="00D8063C">
        <w:tc>
          <w:tcPr>
            <w:tcW w:w="9350" w:type="dxa"/>
            <w:gridSpan w:val="2"/>
          </w:tcPr>
          <w:p w14:paraId="52B60796" w14:textId="582B11D6" w:rsidR="002E786C" w:rsidRPr="002E786C" w:rsidRDefault="002E786C" w:rsidP="005D3F33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2E786C">
              <w:rPr>
                <w:b/>
                <w:bCs/>
                <w:sz w:val="32"/>
                <w:szCs w:val="32"/>
              </w:rPr>
              <w:t>Clauza</w:t>
            </w:r>
            <w:proofErr w:type="spellEnd"/>
            <w:r w:rsidRPr="002E786C">
              <w:rPr>
                <w:b/>
                <w:bCs/>
                <w:sz w:val="32"/>
                <w:szCs w:val="32"/>
              </w:rPr>
              <w:t xml:space="preserve"> 24 - </w:t>
            </w:r>
            <w:proofErr w:type="spellStart"/>
            <w:r w:rsidRPr="002E786C">
              <w:rPr>
                <w:b/>
                <w:bCs/>
                <w:sz w:val="32"/>
                <w:szCs w:val="32"/>
              </w:rPr>
              <w:t>Interferen</w:t>
            </w:r>
            <w:r w:rsidRPr="002E786C">
              <w:rPr>
                <w:b/>
                <w:bCs/>
                <w:sz w:val="32"/>
                <w:szCs w:val="32"/>
              </w:rPr>
              <w:t>ț</w:t>
            </w:r>
            <w:r w:rsidRPr="002E786C">
              <w:rPr>
                <w:b/>
                <w:bCs/>
                <w:sz w:val="32"/>
                <w:szCs w:val="32"/>
              </w:rPr>
              <w:t>e</w:t>
            </w:r>
            <w:proofErr w:type="spellEnd"/>
            <w:r w:rsidRPr="002E786C">
              <w:rPr>
                <w:b/>
                <w:bCs/>
                <w:sz w:val="32"/>
                <w:szCs w:val="32"/>
              </w:rPr>
              <w:t xml:space="preserve"> cu </w:t>
            </w:r>
            <w:proofErr w:type="spellStart"/>
            <w:r w:rsidRPr="002E786C">
              <w:rPr>
                <w:b/>
                <w:bCs/>
                <w:sz w:val="32"/>
                <w:szCs w:val="32"/>
              </w:rPr>
              <w:t>traficul</w:t>
            </w:r>
            <w:proofErr w:type="spellEnd"/>
            <w:r w:rsidRPr="002E786C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E786C">
              <w:rPr>
                <w:b/>
                <w:bCs/>
                <w:sz w:val="32"/>
                <w:szCs w:val="32"/>
              </w:rPr>
              <w:t>si</w:t>
            </w:r>
            <w:proofErr w:type="spellEnd"/>
            <w:r w:rsidRPr="002E786C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2E786C">
              <w:rPr>
                <w:b/>
                <w:bCs/>
                <w:sz w:val="32"/>
                <w:szCs w:val="32"/>
              </w:rPr>
              <w:t>c</w:t>
            </w:r>
            <w:r w:rsidRPr="002E786C">
              <w:rPr>
                <w:b/>
                <w:bCs/>
                <w:sz w:val="32"/>
                <w:szCs w:val="32"/>
              </w:rPr>
              <w:t>ă</w:t>
            </w:r>
            <w:r w:rsidRPr="002E786C">
              <w:rPr>
                <w:b/>
                <w:bCs/>
                <w:sz w:val="32"/>
                <w:szCs w:val="32"/>
              </w:rPr>
              <w:t>ile</w:t>
            </w:r>
            <w:proofErr w:type="spellEnd"/>
            <w:r w:rsidRPr="002E786C">
              <w:rPr>
                <w:b/>
                <w:bCs/>
                <w:sz w:val="32"/>
                <w:szCs w:val="32"/>
              </w:rPr>
              <w:t xml:space="preserve"> de </w:t>
            </w:r>
            <w:proofErr w:type="spellStart"/>
            <w:r w:rsidRPr="002E786C">
              <w:rPr>
                <w:b/>
                <w:bCs/>
                <w:sz w:val="32"/>
                <w:szCs w:val="32"/>
              </w:rPr>
              <w:t>acces</w:t>
            </w:r>
            <w:proofErr w:type="spellEnd"/>
          </w:p>
        </w:tc>
      </w:tr>
      <w:tr w:rsidR="00312623" w14:paraId="546E6B3F" w14:textId="77777777" w:rsidTr="00312623">
        <w:tc>
          <w:tcPr>
            <w:tcW w:w="1255" w:type="dxa"/>
          </w:tcPr>
          <w:p w14:paraId="44DEF622" w14:textId="39D51189" w:rsidR="00312623" w:rsidRPr="00B4678F" w:rsidRDefault="002E786C" w:rsidP="005D3F33">
            <w:pPr>
              <w:rPr>
                <w:sz w:val="28"/>
                <w:szCs w:val="28"/>
              </w:rPr>
            </w:pPr>
            <w:r w:rsidRPr="00B4678F">
              <w:rPr>
                <w:sz w:val="28"/>
                <w:szCs w:val="28"/>
              </w:rPr>
              <w:t>24.1</w:t>
            </w:r>
          </w:p>
        </w:tc>
        <w:tc>
          <w:tcPr>
            <w:tcW w:w="8095" w:type="dxa"/>
          </w:tcPr>
          <w:p w14:paraId="48B924AF" w14:textId="77777777" w:rsidR="00312623" w:rsidRDefault="005460C2" w:rsidP="005D3F33">
            <w:pPr>
              <w:rPr>
                <w:sz w:val="28"/>
                <w:szCs w:val="28"/>
              </w:rPr>
            </w:pPr>
            <w:proofErr w:type="spellStart"/>
            <w:r w:rsidRPr="005460C2">
              <w:rPr>
                <w:sz w:val="28"/>
                <w:szCs w:val="28"/>
              </w:rPr>
              <w:t>SubClauza</w:t>
            </w:r>
            <w:proofErr w:type="spellEnd"/>
            <w:r w:rsidRPr="005460C2">
              <w:rPr>
                <w:sz w:val="28"/>
                <w:szCs w:val="28"/>
              </w:rPr>
              <w:t xml:space="preserve"> 24.1 se </w:t>
            </w:r>
            <w:proofErr w:type="spellStart"/>
            <w:r w:rsidRPr="005460C2">
              <w:rPr>
                <w:sz w:val="28"/>
                <w:szCs w:val="28"/>
              </w:rPr>
              <w:t>completeaz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5460C2">
              <w:rPr>
                <w:sz w:val="28"/>
                <w:szCs w:val="28"/>
              </w:rPr>
              <w:t xml:space="preserve"> cu </w:t>
            </w:r>
            <w:proofErr w:type="spellStart"/>
            <w:r w:rsidRPr="005460C2">
              <w:rPr>
                <w:sz w:val="28"/>
                <w:szCs w:val="28"/>
              </w:rPr>
              <w:t>urm</w:t>
            </w:r>
            <w:r>
              <w:rPr>
                <w:sz w:val="28"/>
                <w:szCs w:val="28"/>
              </w:rPr>
              <w:t>ă</w:t>
            </w:r>
            <w:r w:rsidRPr="005460C2">
              <w:rPr>
                <w:sz w:val="28"/>
                <w:szCs w:val="28"/>
              </w:rPr>
              <w:t>toarele</w:t>
            </w:r>
            <w:proofErr w:type="spellEnd"/>
            <w:r w:rsidRPr="005460C2">
              <w:rPr>
                <w:sz w:val="28"/>
                <w:szCs w:val="28"/>
              </w:rPr>
              <w:t>:</w:t>
            </w:r>
          </w:p>
          <w:p w14:paraId="6942E87D" w14:textId="77777777" w:rsidR="005460C2" w:rsidRDefault="005460C2" w:rsidP="005D3F33">
            <w:pPr>
              <w:rPr>
                <w:sz w:val="28"/>
                <w:szCs w:val="28"/>
              </w:rPr>
            </w:pPr>
          </w:p>
          <w:p w14:paraId="44AE9ECB" w14:textId="77777777" w:rsidR="005460C2" w:rsidRDefault="005460C2" w:rsidP="005D3F33">
            <w:pPr>
              <w:rPr>
                <w:sz w:val="28"/>
                <w:szCs w:val="28"/>
              </w:rPr>
            </w:pPr>
            <w:r w:rsidRPr="005460C2">
              <w:rPr>
                <w:sz w:val="28"/>
                <w:szCs w:val="28"/>
              </w:rPr>
              <w:t>"</w:t>
            </w:r>
            <w:proofErr w:type="spellStart"/>
            <w:r w:rsidRPr="005460C2">
              <w:rPr>
                <w:sz w:val="28"/>
                <w:szCs w:val="28"/>
              </w:rPr>
              <w:t>Operatiunile</w:t>
            </w:r>
            <w:proofErr w:type="spellEnd"/>
            <w:r w:rsidRPr="005460C2">
              <w:rPr>
                <w:sz w:val="28"/>
                <w:szCs w:val="28"/>
              </w:rPr>
              <w:t xml:space="preserve"> care </w:t>
            </w:r>
            <w:proofErr w:type="spellStart"/>
            <w:r w:rsidRPr="005460C2">
              <w:rPr>
                <w:sz w:val="28"/>
                <w:szCs w:val="28"/>
              </w:rPr>
              <w:t>presupun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</w:t>
            </w:r>
            <w:r w:rsidRPr="005460C2">
              <w:rPr>
                <w:sz w:val="28"/>
                <w:szCs w:val="28"/>
              </w:rPr>
              <w:t>ntreruperea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sau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</w:t>
            </w:r>
            <w:r w:rsidRPr="005460C2">
              <w:rPr>
                <w:sz w:val="28"/>
                <w:szCs w:val="28"/>
              </w:rPr>
              <w:t>nchiderea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drumurilor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existente</w:t>
            </w:r>
            <w:proofErr w:type="spellEnd"/>
            <w:r w:rsidRPr="005460C2">
              <w:rPr>
                <w:sz w:val="28"/>
                <w:szCs w:val="28"/>
              </w:rPr>
              <w:t xml:space="preserve">, </w:t>
            </w:r>
            <w:proofErr w:type="spellStart"/>
            <w:r w:rsidRPr="005460C2">
              <w:rPr>
                <w:sz w:val="28"/>
                <w:szCs w:val="28"/>
              </w:rPr>
              <w:t>conductelor</w:t>
            </w:r>
            <w:proofErr w:type="spellEnd"/>
            <w:r w:rsidRPr="005460C2">
              <w:rPr>
                <w:sz w:val="28"/>
                <w:szCs w:val="28"/>
              </w:rPr>
              <w:t xml:space="preserve"> de </w:t>
            </w:r>
            <w:proofErr w:type="spellStart"/>
            <w:r w:rsidRPr="005460C2">
              <w:rPr>
                <w:sz w:val="28"/>
                <w:szCs w:val="28"/>
              </w:rPr>
              <w:t>ap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sau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utilit</w:t>
            </w:r>
            <w:r>
              <w:rPr>
                <w:sz w:val="28"/>
                <w:szCs w:val="28"/>
              </w:rPr>
              <w:t>ă</w:t>
            </w:r>
            <w:r w:rsidRPr="005460C2">
              <w:rPr>
                <w:sz w:val="28"/>
                <w:szCs w:val="28"/>
              </w:rPr>
              <w:t>tilor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publice</w:t>
            </w:r>
            <w:proofErr w:type="spellEnd"/>
            <w:r w:rsidRPr="005460C2">
              <w:rPr>
                <w:sz w:val="28"/>
                <w:szCs w:val="28"/>
              </w:rPr>
              <w:t xml:space="preserve"> se </w:t>
            </w:r>
            <w:proofErr w:type="spellStart"/>
            <w:r w:rsidRPr="005460C2">
              <w:rPr>
                <w:sz w:val="28"/>
                <w:szCs w:val="28"/>
              </w:rPr>
              <w:t>vor</w:t>
            </w:r>
            <w:proofErr w:type="spellEnd"/>
            <w:r w:rsidRPr="005460C2">
              <w:rPr>
                <w:sz w:val="28"/>
                <w:szCs w:val="28"/>
              </w:rPr>
              <w:t xml:space="preserve"> face </w:t>
            </w:r>
            <w:proofErr w:type="spellStart"/>
            <w:r w:rsidRPr="005460C2">
              <w:rPr>
                <w:sz w:val="28"/>
                <w:szCs w:val="28"/>
              </w:rPr>
              <w:t>numai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dup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instiintarea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</w:t>
            </w:r>
            <w:r w:rsidRPr="005460C2">
              <w:rPr>
                <w:sz w:val="28"/>
                <w:szCs w:val="28"/>
              </w:rPr>
              <w:t>n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scris</w:t>
            </w:r>
            <w:proofErr w:type="spellEnd"/>
            <w:r w:rsidRPr="005460C2">
              <w:rPr>
                <w:sz w:val="28"/>
                <w:szCs w:val="28"/>
              </w:rPr>
              <w:t xml:space="preserve"> a </w:t>
            </w:r>
            <w:proofErr w:type="spellStart"/>
            <w:r w:rsidRPr="005460C2">
              <w:rPr>
                <w:sz w:val="28"/>
                <w:szCs w:val="28"/>
              </w:rPr>
              <w:t>Beneficiarului</w:t>
            </w:r>
            <w:proofErr w:type="spellEnd"/>
            <w:r w:rsidRPr="005460C2">
              <w:rPr>
                <w:sz w:val="28"/>
                <w:szCs w:val="28"/>
              </w:rPr>
              <w:t xml:space="preserve">, cu </w:t>
            </w:r>
            <w:proofErr w:type="spellStart"/>
            <w:r w:rsidRPr="005460C2">
              <w:rPr>
                <w:sz w:val="28"/>
                <w:szCs w:val="28"/>
              </w:rPr>
              <w:t>cel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putin</w:t>
            </w:r>
            <w:proofErr w:type="spellEnd"/>
            <w:r w:rsidRPr="005460C2">
              <w:rPr>
                <w:sz w:val="28"/>
                <w:szCs w:val="28"/>
              </w:rPr>
              <w:t xml:space="preserve"> 30 de </w:t>
            </w:r>
            <w:proofErr w:type="spellStart"/>
            <w:r w:rsidRPr="005460C2">
              <w:rPr>
                <w:sz w:val="28"/>
                <w:szCs w:val="28"/>
              </w:rPr>
              <w:t>zile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inainte</w:t>
            </w:r>
            <w:proofErr w:type="spellEnd"/>
            <w:r w:rsidRPr="005460C2">
              <w:rPr>
                <w:sz w:val="28"/>
                <w:szCs w:val="28"/>
              </w:rPr>
              <w:t xml:space="preserve"> de </w:t>
            </w:r>
            <w:proofErr w:type="spellStart"/>
            <w:r w:rsidRPr="005460C2">
              <w:rPr>
                <w:sz w:val="28"/>
                <w:szCs w:val="28"/>
              </w:rPr>
              <w:t>inceperea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propus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5460C2">
              <w:rPr>
                <w:sz w:val="28"/>
                <w:szCs w:val="28"/>
              </w:rPr>
              <w:t xml:space="preserve"> a </w:t>
            </w:r>
            <w:proofErr w:type="spellStart"/>
            <w:r w:rsidRPr="005460C2">
              <w:rPr>
                <w:sz w:val="28"/>
                <w:szCs w:val="28"/>
              </w:rPr>
              <w:t>unei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astfel</w:t>
            </w:r>
            <w:proofErr w:type="spellEnd"/>
            <w:r w:rsidRPr="005460C2">
              <w:rPr>
                <w:sz w:val="28"/>
                <w:szCs w:val="28"/>
              </w:rPr>
              <w:t xml:space="preserve"> de </w:t>
            </w:r>
            <w:proofErr w:type="spellStart"/>
            <w:r w:rsidRPr="005460C2">
              <w:rPr>
                <w:sz w:val="28"/>
                <w:szCs w:val="28"/>
              </w:rPr>
              <w:t>operatiuni</w:t>
            </w:r>
            <w:proofErr w:type="spellEnd"/>
            <w:r w:rsidRPr="005460C2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Î</w:t>
            </w:r>
            <w:r w:rsidRPr="005460C2">
              <w:rPr>
                <w:sz w:val="28"/>
                <w:szCs w:val="28"/>
              </w:rPr>
              <w:t>nstiintarea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va</w:t>
            </w:r>
            <w:proofErr w:type="spellEnd"/>
            <w:r w:rsidRPr="005460C2">
              <w:rPr>
                <w:sz w:val="28"/>
                <w:szCs w:val="28"/>
              </w:rPr>
              <w:t xml:space="preserve"> include </w:t>
            </w:r>
            <w:proofErr w:type="spellStart"/>
            <w:r w:rsidRPr="005460C2">
              <w:rPr>
                <w:sz w:val="28"/>
                <w:szCs w:val="28"/>
              </w:rPr>
              <w:t>detalii</w:t>
            </w:r>
            <w:proofErr w:type="spellEnd"/>
            <w:r w:rsidRPr="005460C2">
              <w:rPr>
                <w:sz w:val="28"/>
                <w:szCs w:val="28"/>
              </w:rPr>
              <w:t xml:space="preserve"> complete </w:t>
            </w:r>
            <w:proofErr w:type="spellStart"/>
            <w:r w:rsidRPr="005460C2">
              <w:rPr>
                <w:sz w:val="28"/>
                <w:szCs w:val="28"/>
              </w:rPr>
              <w:t>despre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operatiune</w:t>
            </w:r>
            <w:proofErr w:type="spellEnd"/>
            <w:r w:rsidRPr="005460C2">
              <w:rPr>
                <w:sz w:val="28"/>
                <w:szCs w:val="28"/>
              </w:rPr>
              <w:t xml:space="preserve">, </w:t>
            </w:r>
            <w:proofErr w:type="spellStart"/>
            <w:r w:rsidRPr="005460C2">
              <w:rPr>
                <w:sz w:val="28"/>
                <w:szCs w:val="28"/>
              </w:rPr>
              <w:t>programul</w:t>
            </w:r>
            <w:proofErr w:type="spellEnd"/>
            <w:r w:rsidRPr="005460C2">
              <w:rPr>
                <w:sz w:val="28"/>
                <w:szCs w:val="28"/>
              </w:rPr>
              <w:t xml:space="preserve">, </w:t>
            </w:r>
            <w:proofErr w:type="spellStart"/>
            <w:r w:rsidRPr="005460C2">
              <w:rPr>
                <w:sz w:val="28"/>
                <w:szCs w:val="28"/>
              </w:rPr>
              <w:t>principalele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utilaje</w:t>
            </w:r>
            <w:proofErr w:type="spellEnd"/>
            <w:r w:rsidRPr="005460C2">
              <w:rPr>
                <w:sz w:val="28"/>
                <w:szCs w:val="28"/>
              </w:rPr>
              <w:t xml:space="preserve"> care se </w:t>
            </w:r>
            <w:proofErr w:type="spellStart"/>
            <w:r w:rsidRPr="005460C2">
              <w:rPr>
                <w:sz w:val="28"/>
                <w:szCs w:val="28"/>
              </w:rPr>
              <w:t>vor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utiliza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si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va</w:t>
            </w:r>
            <w:proofErr w:type="spellEnd"/>
            <w:r w:rsidRPr="005460C2">
              <w:rPr>
                <w:sz w:val="28"/>
                <w:szCs w:val="28"/>
              </w:rPr>
              <w:t xml:space="preserve"> include </w:t>
            </w:r>
            <w:proofErr w:type="spellStart"/>
            <w:r w:rsidRPr="005460C2">
              <w:rPr>
                <w:sz w:val="28"/>
                <w:szCs w:val="28"/>
              </w:rPr>
              <w:t>copii</w:t>
            </w:r>
            <w:proofErr w:type="spellEnd"/>
            <w:r w:rsidRPr="005460C2">
              <w:rPr>
                <w:sz w:val="28"/>
                <w:szCs w:val="28"/>
              </w:rPr>
              <w:t xml:space="preserve"> ale </w:t>
            </w:r>
            <w:proofErr w:type="spellStart"/>
            <w:r w:rsidRPr="005460C2">
              <w:rPr>
                <w:sz w:val="28"/>
                <w:szCs w:val="28"/>
              </w:rPr>
              <w:t>tuturor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autorizatiilor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necesare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ob</w:t>
            </w:r>
            <w:r>
              <w:rPr>
                <w:sz w:val="28"/>
                <w:szCs w:val="28"/>
              </w:rPr>
              <w:t>ț</w:t>
            </w:r>
            <w:r w:rsidRPr="005460C2">
              <w:rPr>
                <w:sz w:val="28"/>
                <w:szCs w:val="28"/>
              </w:rPr>
              <w:t>inute</w:t>
            </w:r>
            <w:proofErr w:type="spellEnd"/>
            <w:r w:rsidRPr="005460C2">
              <w:rPr>
                <w:sz w:val="28"/>
                <w:szCs w:val="28"/>
              </w:rPr>
              <w:t xml:space="preserve"> in </w:t>
            </w:r>
            <w:proofErr w:type="spellStart"/>
            <w:r w:rsidRPr="005460C2">
              <w:rPr>
                <w:sz w:val="28"/>
                <w:szCs w:val="28"/>
              </w:rPr>
              <w:t>conformitate</w:t>
            </w:r>
            <w:proofErr w:type="spellEnd"/>
            <w:r w:rsidRPr="005460C2">
              <w:rPr>
                <w:sz w:val="28"/>
                <w:szCs w:val="28"/>
              </w:rPr>
              <w:t xml:space="preserve"> cu </w:t>
            </w:r>
            <w:proofErr w:type="spellStart"/>
            <w:r w:rsidRPr="005460C2">
              <w:rPr>
                <w:sz w:val="28"/>
                <w:szCs w:val="28"/>
              </w:rPr>
              <w:t>prevederile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prezentului</w:t>
            </w:r>
            <w:proofErr w:type="spellEnd"/>
            <w:r w:rsidRPr="005460C2">
              <w:rPr>
                <w:sz w:val="28"/>
                <w:szCs w:val="28"/>
              </w:rPr>
              <w:t xml:space="preserve"> Contract. </w:t>
            </w:r>
          </w:p>
          <w:p w14:paraId="1D7246D8" w14:textId="77777777" w:rsidR="005460C2" w:rsidRDefault="005460C2" w:rsidP="005D3F33">
            <w:pPr>
              <w:rPr>
                <w:sz w:val="28"/>
                <w:szCs w:val="28"/>
              </w:rPr>
            </w:pPr>
            <w:proofErr w:type="spellStart"/>
            <w:r w:rsidRPr="005460C2">
              <w:rPr>
                <w:sz w:val="28"/>
                <w:szCs w:val="28"/>
              </w:rPr>
              <w:t>Toate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modific</w:t>
            </w:r>
            <w:r>
              <w:rPr>
                <w:sz w:val="28"/>
                <w:szCs w:val="28"/>
              </w:rPr>
              <w:t>ă</w:t>
            </w:r>
            <w:r w:rsidRPr="005460C2">
              <w:rPr>
                <w:sz w:val="28"/>
                <w:szCs w:val="28"/>
              </w:rPr>
              <w:t>rile</w:t>
            </w:r>
            <w:proofErr w:type="spellEnd"/>
            <w:r w:rsidRPr="005460C2">
              <w:rPr>
                <w:sz w:val="28"/>
                <w:szCs w:val="28"/>
              </w:rPr>
              <w:t xml:space="preserve"> de </w:t>
            </w:r>
            <w:proofErr w:type="spellStart"/>
            <w:r w:rsidRPr="005460C2">
              <w:rPr>
                <w:sz w:val="28"/>
                <w:szCs w:val="28"/>
              </w:rPr>
              <w:t>trafic</w:t>
            </w:r>
            <w:proofErr w:type="spellEnd"/>
            <w:r w:rsidRPr="005460C2">
              <w:rPr>
                <w:sz w:val="28"/>
                <w:szCs w:val="28"/>
              </w:rPr>
              <w:t xml:space="preserve"> auto </w:t>
            </w:r>
            <w:proofErr w:type="spellStart"/>
            <w:r>
              <w:rPr>
                <w:sz w:val="28"/>
                <w:szCs w:val="28"/>
              </w:rPr>
              <w:t>ș</w:t>
            </w:r>
            <w:r w:rsidRPr="005460C2">
              <w:rPr>
                <w:sz w:val="28"/>
                <w:szCs w:val="28"/>
              </w:rPr>
              <w:t>i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pietonal</w:t>
            </w:r>
            <w:proofErr w:type="spellEnd"/>
            <w:r w:rsidRPr="005460C2">
              <w:rPr>
                <w:sz w:val="28"/>
                <w:szCs w:val="28"/>
              </w:rPr>
              <w:t xml:space="preserve"> se </w:t>
            </w:r>
            <w:proofErr w:type="spellStart"/>
            <w:r w:rsidRPr="005460C2">
              <w:rPr>
                <w:sz w:val="28"/>
                <w:szCs w:val="28"/>
              </w:rPr>
              <w:t>vor</w:t>
            </w:r>
            <w:proofErr w:type="spellEnd"/>
            <w:r w:rsidRPr="005460C2">
              <w:rPr>
                <w:sz w:val="28"/>
                <w:szCs w:val="28"/>
              </w:rPr>
              <w:t xml:space="preserve"> face in </w:t>
            </w:r>
            <w:proofErr w:type="spellStart"/>
            <w:r w:rsidRPr="005460C2">
              <w:rPr>
                <w:sz w:val="28"/>
                <w:szCs w:val="28"/>
              </w:rPr>
              <w:t>conformitate</w:t>
            </w:r>
            <w:proofErr w:type="spellEnd"/>
            <w:r w:rsidRPr="005460C2">
              <w:rPr>
                <w:sz w:val="28"/>
                <w:szCs w:val="28"/>
              </w:rPr>
              <w:t xml:space="preserve"> cu </w:t>
            </w:r>
            <w:proofErr w:type="spellStart"/>
            <w:r w:rsidRPr="005460C2">
              <w:rPr>
                <w:sz w:val="28"/>
                <w:szCs w:val="28"/>
              </w:rPr>
              <w:t>legile</w:t>
            </w:r>
            <w:proofErr w:type="spellEnd"/>
            <w:r w:rsidRPr="005460C2">
              <w:rPr>
                <w:sz w:val="28"/>
                <w:szCs w:val="28"/>
              </w:rPr>
              <w:t xml:space="preserve"> din </w:t>
            </w:r>
            <w:proofErr w:type="spellStart"/>
            <w:r w:rsidRPr="005460C2">
              <w:rPr>
                <w:sz w:val="28"/>
                <w:szCs w:val="28"/>
              </w:rPr>
              <w:t>Rom</w:t>
            </w:r>
            <w:r>
              <w:rPr>
                <w:sz w:val="28"/>
                <w:szCs w:val="28"/>
              </w:rPr>
              <w:t>â</w:t>
            </w:r>
            <w:r w:rsidRPr="005460C2">
              <w:rPr>
                <w:sz w:val="28"/>
                <w:szCs w:val="28"/>
              </w:rPr>
              <w:t>nia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ș</w:t>
            </w:r>
            <w:r w:rsidRPr="005460C2">
              <w:rPr>
                <w:sz w:val="28"/>
                <w:szCs w:val="28"/>
              </w:rPr>
              <w:t>i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vor</w:t>
            </w:r>
            <w:proofErr w:type="spellEnd"/>
            <w:r w:rsidRPr="005460C2">
              <w:rPr>
                <w:sz w:val="28"/>
                <w:szCs w:val="28"/>
              </w:rPr>
              <w:t xml:space="preserve"> include </w:t>
            </w:r>
            <w:proofErr w:type="spellStart"/>
            <w:r w:rsidRPr="005460C2">
              <w:rPr>
                <w:sz w:val="28"/>
                <w:szCs w:val="28"/>
              </w:rPr>
              <w:t>toate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indicatoarele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si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semnaliz</w:t>
            </w:r>
            <w:r>
              <w:rPr>
                <w:sz w:val="28"/>
                <w:szCs w:val="28"/>
              </w:rPr>
              <w:t>ă</w:t>
            </w:r>
            <w:r w:rsidRPr="005460C2">
              <w:rPr>
                <w:sz w:val="28"/>
                <w:szCs w:val="28"/>
              </w:rPr>
              <w:t>rile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temporare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necesare</w:t>
            </w:r>
            <w:proofErr w:type="spellEnd"/>
            <w:r w:rsidRPr="005460C2">
              <w:rPr>
                <w:sz w:val="28"/>
                <w:szCs w:val="28"/>
              </w:rPr>
              <w:t>.”</w:t>
            </w:r>
          </w:p>
          <w:p w14:paraId="615ABA23" w14:textId="77777777" w:rsidR="005460C2" w:rsidRDefault="005460C2" w:rsidP="005D3F33">
            <w:pPr>
              <w:rPr>
                <w:sz w:val="28"/>
                <w:szCs w:val="28"/>
              </w:rPr>
            </w:pPr>
          </w:p>
          <w:p w14:paraId="3895586F" w14:textId="0B91D484" w:rsidR="005460C2" w:rsidRPr="005460C2" w:rsidRDefault="005460C2" w:rsidP="005D3F3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Î</w:t>
            </w:r>
            <w:r w:rsidRPr="005460C2">
              <w:rPr>
                <w:sz w:val="28"/>
                <w:szCs w:val="28"/>
              </w:rPr>
              <w:t>n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cazul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î</w:t>
            </w:r>
            <w:r w:rsidRPr="005460C2">
              <w:rPr>
                <w:sz w:val="28"/>
                <w:szCs w:val="28"/>
              </w:rPr>
              <w:t>n</w:t>
            </w:r>
            <w:proofErr w:type="spellEnd"/>
            <w:r w:rsidRPr="005460C2">
              <w:rPr>
                <w:sz w:val="28"/>
                <w:szCs w:val="28"/>
              </w:rPr>
              <w:t xml:space="preserve"> care </w:t>
            </w:r>
            <w:proofErr w:type="spellStart"/>
            <w:r w:rsidRPr="005460C2">
              <w:rPr>
                <w:sz w:val="28"/>
                <w:szCs w:val="28"/>
              </w:rPr>
              <w:t>Antreprenorul</w:t>
            </w:r>
            <w:proofErr w:type="spellEnd"/>
            <w:r w:rsidRPr="005460C2">
              <w:rPr>
                <w:sz w:val="28"/>
                <w:szCs w:val="28"/>
              </w:rPr>
              <w:t xml:space="preserve"> nu </w:t>
            </w:r>
            <w:proofErr w:type="spellStart"/>
            <w:r w:rsidRPr="005460C2">
              <w:rPr>
                <w:sz w:val="28"/>
                <w:szCs w:val="28"/>
              </w:rPr>
              <w:t>respect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5460C2">
              <w:rPr>
                <w:sz w:val="28"/>
                <w:szCs w:val="28"/>
              </w:rPr>
              <w:t xml:space="preserve"> p</w:t>
            </w:r>
            <w:proofErr w:type="spellStart"/>
            <w:r w:rsidRPr="005460C2">
              <w:rPr>
                <w:sz w:val="28"/>
                <w:szCs w:val="28"/>
              </w:rPr>
              <w:t>revederile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prezentei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Subclauze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sau</w:t>
            </w:r>
            <w:proofErr w:type="spellEnd"/>
            <w:r w:rsidRPr="005460C2">
              <w:rPr>
                <w:sz w:val="28"/>
                <w:szCs w:val="28"/>
              </w:rPr>
              <w:t xml:space="preserve"> pe </w:t>
            </w:r>
            <w:proofErr w:type="spellStart"/>
            <w:r w:rsidRPr="005460C2">
              <w:rPr>
                <w:sz w:val="28"/>
                <w:szCs w:val="28"/>
              </w:rPr>
              <w:t>cele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referitoare</w:t>
            </w:r>
            <w:proofErr w:type="spellEnd"/>
            <w:r w:rsidRPr="005460C2">
              <w:rPr>
                <w:sz w:val="28"/>
                <w:szCs w:val="28"/>
              </w:rPr>
              <w:t xml:space="preserve"> la </w:t>
            </w:r>
            <w:proofErr w:type="spellStart"/>
            <w:r w:rsidRPr="005460C2">
              <w:rPr>
                <w:sz w:val="28"/>
                <w:szCs w:val="28"/>
              </w:rPr>
              <w:t>mentinerea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cur</w:t>
            </w:r>
            <w:r>
              <w:rPr>
                <w:sz w:val="28"/>
                <w:szCs w:val="28"/>
              </w:rPr>
              <w:t>ăț</w:t>
            </w:r>
            <w:r w:rsidRPr="005460C2">
              <w:rPr>
                <w:sz w:val="28"/>
                <w:szCs w:val="28"/>
              </w:rPr>
              <w:t>eniei</w:t>
            </w:r>
            <w:proofErr w:type="spellEnd"/>
            <w:r w:rsidRPr="005460C2">
              <w:rPr>
                <w:sz w:val="28"/>
                <w:szCs w:val="28"/>
              </w:rPr>
              <w:t xml:space="preserve"> pe </w:t>
            </w:r>
            <w:proofErr w:type="spellStart"/>
            <w:r w:rsidRPr="005460C2">
              <w:rPr>
                <w:sz w:val="28"/>
                <w:szCs w:val="28"/>
              </w:rPr>
              <w:t>Santier</w:t>
            </w:r>
            <w:proofErr w:type="spellEnd"/>
            <w:r w:rsidRPr="005460C2">
              <w:rPr>
                <w:sz w:val="28"/>
                <w:szCs w:val="28"/>
              </w:rPr>
              <w:t xml:space="preserve"> conform </w:t>
            </w:r>
            <w:proofErr w:type="spellStart"/>
            <w:r w:rsidRPr="005460C2">
              <w:rPr>
                <w:sz w:val="28"/>
                <w:szCs w:val="28"/>
              </w:rPr>
              <w:t>prevederilor</w:t>
            </w:r>
            <w:proofErr w:type="spellEnd"/>
            <w:r w:rsidRPr="005460C2">
              <w:rPr>
                <w:sz w:val="28"/>
                <w:szCs w:val="28"/>
              </w:rPr>
              <w:t xml:space="preserve"> din </w:t>
            </w:r>
            <w:proofErr w:type="spellStart"/>
            <w:r w:rsidRPr="005460C2">
              <w:rPr>
                <w:sz w:val="28"/>
                <w:szCs w:val="28"/>
              </w:rPr>
              <w:t>Specificatii</w:t>
            </w:r>
            <w:proofErr w:type="spellEnd"/>
            <w:r w:rsidRPr="005460C2">
              <w:rPr>
                <w:sz w:val="28"/>
                <w:szCs w:val="28"/>
              </w:rPr>
              <w:t xml:space="preserve">, se </w:t>
            </w:r>
            <w:proofErr w:type="spellStart"/>
            <w:r w:rsidRPr="005460C2">
              <w:rPr>
                <w:sz w:val="28"/>
                <w:szCs w:val="28"/>
              </w:rPr>
              <w:t>va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aplica</w:t>
            </w:r>
            <w:proofErr w:type="spellEnd"/>
            <w:r w:rsidRPr="005460C2">
              <w:rPr>
                <w:sz w:val="28"/>
                <w:szCs w:val="28"/>
              </w:rPr>
              <w:t xml:space="preserve"> o </w:t>
            </w:r>
            <w:proofErr w:type="spellStart"/>
            <w:r w:rsidRPr="005460C2">
              <w:rPr>
                <w:sz w:val="28"/>
                <w:szCs w:val="28"/>
              </w:rPr>
              <w:lastRenderedPageBreak/>
              <w:t>penalizare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egal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5460C2">
              <w:rPr>
                <w:sz w:val="28"/>
                <w:szCs w:val="28"/>
              </w:rPr>
              <w:t xml:space="preserve"> cu </w:t>
            </w:r>
            <w:proofErr w:type="spellStart"/>
            <w:r w:rsidRPr="005460C2">
              <w:rPr>
                <w:sz w:val="28"/>
                <w:szCs w:val="28"/>
              </w:rPr>
              <w:t>cea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prevazut</w:t>
            </w:r>
            <w:r>
              <w:rPr>
                <w:sz w:val="28"/>
                <w:szCs w:val="28"/>
              </w:rPr>
              <w:t>ă</w:t>
            </w:r>
            <w:proofErr w:type="spellEnd"/>
            <w:r w:rsidRPr="005460C2">
              <w:rPr>
                <w:sz w:val="28"/>
                <w:szCs w:val="28"/>
              </w:rPr>
              <w:t xml:space="preserve"> in </w:t>
            </w:r>
            <w:proofErr w:type="spellStart"/>
            <w:r w:rsidRPr="005460C2">
              <w:rPr>
                <w:sz w:val="28"/>
                <w:szCs w:val="28"/>
              </w:rPr>
              <w:t>Acordul</w:t>
            </w:r>
            <w:proofErr w:type="spellEnd"/>
            <w:r w:rsidRPr="005460C2">
              <w:rPr>
                <w:sz w:val="28"/>
                <w:szCs w:val="28"/>
              </w:rPr>
              <w:t xml:space="preserve"> Contractual </w:t>
            </w:r>
            <w:proofErr w:type="spellStart"/>
            <w:r w:rsidRPr="005460C2">
              <w:rPr>
                <w:sz w:val="28"/>
                <w:szCs w:val="28"/>
              </w:rPr>
              <w:t>si</w:t>
            </w:r>
            <w:proofErr w:type="spellEnd"/>
            <w:r w:rsidRPr="005460C2">
              <w:rPr>
                <w:sz w:val="28"/>
                <w:szCs w:val="28"/>
              </w:rPr>
              <w:t xml:space="preserve"> in </w:t>
            </w:r>
            <w:proofErr w:type="spellStart"/>
            <w:r w:rsidRPr="005460C2">
              <w:rPr>
                <w:sz w:val="28"/>
                <w:szCs w:val="28"/>
              </w:rPr>
              <w:t>concordan</w:t>
            </w:r>
            <w:r>
              <w:rPr>
                <w:sz w:val="28"/>
                <w:szCs w:val="28"/>
              </w:rPr>
              <w:t>ță</w:t>
            </w:r>
            <w:proofErr w:type="spellEnd"/>
            <w:r w:rsidRPr="005460C2">
              <w:rPr>
                <w:sz w:val="28"/>
                <w:szCs w:val="28"/>
              </w:rPr>
              <w:t xml:space="preserve"> cu </w:t>
            </w:r>
            <w:proofErr w:type="spellStart"/>
            <w:r w:rsidRPr="005460C2">
              <w:rPr>
                <w:sz w:val="28"/>
                <w:szCs w:val="28"/>
              </w:rPr>
              <w:t>prejudiciile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suportate</w:t>
            </w:r>
            <w:proofErr w:type="spellEnd"/>
            <w:r w:rsidRPr="005460C2">
              <w:rPr>
                <w:sz w:val="28"/>
                <w:szCs w:val="28"/>
              </w:rPr>
              <w:t xml:space="preserve"> de </w:t>
            </w:r>
            <w:proofErr w:type="spellStart"/>
            <w:r w:rsidRPr="005460C2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ă</w:t>
            </w:r>
            <w:r w:rsidRPr="005460C2">
              <w:rPr>
                <w:sz w:val="28"/>
                <w:szCs w:val="28"/>
              </w:rPr>
              <w:t>tre</w:t>
            </w:r>
            <w:proofErr w:type="spellEnd"/>
            <w:r w:rsidRPr="005460C2">
              <w:rPr>
                <w:sz w:val="28"/>
                <w:szCs w:val="28"/>
              </w:rPr>
              <w:t xml:space="preserve"> </w:t>
            </w:r>
            <w:proofErr w:type="spellStart"/>
            <w:r w:rsidRPr="005460C2">
              <w:rPr>
                <w:sz w:val="28"/>
                <w:szCs w:val="28"/>
              </w:rPr>
              <w:t>Beneficiar</w:t>
            </w:r>
            <w:proofErr w:type="spellEnd"/>
            <w:r w:rsidRPr="005460C2">
              <w:rPr>
                <w:sz w:val="28"/>
                <w:szCs w:val="28"/>
              </w:rPr>
              <w:t>.</w:t>
            </w:r>
          </w:p>
        </w:tc>
      </w:tr>
    </w:tbl>
    <w:p w14:paraId="204B8912" w14:textId="77777777" w:rsidR="005D3F33" w:rsidRPr="005D3F33" w:rsidRDefault="005D3F33" w:rsidP="005D3F33">
      <w:pPr>
        <w:rPr>
          <w:sz w:val="32"/>
          <w:szCs w:val="32"/>
        </w:rPr>
      </w:pPr>
    </w:p>
    <w:sectPr w:rsidR="005D3F33" w:rsidRPr="005D3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CA"/>
    <w:rsid w:val="002E786C"/>
    <w:rsid w:val="00312623"/>
    <w:rsid w:val="003A0E2B"/>
    <w:rsid w:val="00524ECA"/>
    <w:rsid w:val="005460C2"/>
    <w:rsid w:val="005D3F33"/>
    <w:rsid w:val="00A91D9E"/>
    <w:rsid w:val="00B219F6"/>
    <w:rsid w:val="00B4678F"/>
    <w:rsid w:val="00CB6B07"/>
    <w:rsid w:val="00E5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9F30F"/>
  <w15:chartTrackingRefBased/>
  <w15:docId w15:val="{179260DD-8986-492A-9460-6A464E2D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A0E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Welcoming City SRL</dc:creator>
  <cp:keywords/>
  <dc:description/>
  <cp:lastModifiedBy>Welcoming City SRL</cp:lastModifiedBy>
  <cp:revision>8</cp:revision>
  <dcterms:created xsi:type="dcterms:W3CDTF">2023-10-24T09:18:00Z</dcterms:created>
  <dcterms:modified xsi:type="dcterms:W3CDTF">2023-10-24T09:46:00Z</dcterms:modified>
</cp:coreProperties>
</file>